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38" w:rsidRPr="00197319" w:rsidRDefault="000D7C38" w:rsidP="00197319">
      <w:pPr>
        <w:spacing w:after="0" w:line="360" w:lineRule="auto"/>
        <w:rPr>
          <w:sz w:val="24"/>
          <w:szCs w:val="24"/>
        </w:rPr>
      </w:pPr>
    </w:p>
    <w:p w:rsidR="00197319" w:rsidRPr="00197319" w:rsidRDefault="00197319" w:rsidP="00197319">
      <w:pPr>
        <w:spacing w:line="360" w:lineRule="auto"/>
        <w:jc w:val="center"/>
        <w:rPr>
          <w:b/>
          <w:bCs/>
          <w:sz w:val="24"/>
          <w:szCs w:val="24"/>
        </w:rPr>
      </w:pPr>
      <w:r w:rsidRPr="00197319">
        <w:rPr>
          <w:b/>
          <w:bCs/>
          <w:sz w:val="24"/>
          <w:szCs w:val="24"/>
        </w:rPr>
        <w:t>Fundacja Otulina</w:t>
      </w:r>
    </w:p>
    <w:p w:rsidR="00197319" w:rsidRPr="00197319" w:rsidRDefault="00197319" w:rsidP="00197319">
      <w:pPr>
        <w:spacing w:line="360" w:lineRule="auto"/>
        <w:jc w:val="center"/>
        <w:rPr>
          <w:b/>
          <w:bCs/>
          <w:sz w:val="24"/>
          <w:szCs w:val="24"/>
        </w:rPr>
      </w:pPr>
      <w:r w:rsidRPr="00197319">
        <w:rPr>
          <w:b/>
          <w:bCs/>
          <w:sz w:val="24"/>
          <w:szCs w:val="24"/>
        </w:rPr>
        <w:t xml:space="preserve">Po(moc) w Onko – pielęgnacji </w:t>
      </w:r>
    </w:p>
    <w:p w:rsidR="00197319" w:rsidRPr="00197319" w:rsidRDefault="00197319" w:rsidP="00197319">
      <w:pPr>
        <w:spacing w:line="360" w:lineRule="auto"/>
        <w:jc w:val="center"/>
        <w:rPr>
          <w:b/>
          <w:sz w:val="24"/>
          <w:szCs w:val="24"/>
          <w:lang w:eastAsia="hi-IN" w:bidi="hi-IN"/>
        </w:rPr>
      </w:pPr>
      <w:r w:rsidRPr="00197319">
        <w:rPr>
          <w:b/>
          <w:sz w:val="24"/>
          <w:szCs w:val="24"/>
          <w:lang w:eastAsia="hi-IN" w:bidi="hi-IN"/>
        </w:rPr>
        <w:t>Poprawa jakości życia u pacjentów z niepełnosprawnością w trakcie leczenia onkologicznego poprzez stworzenie rozwiązań wspierających pielęgnację skóry.</w:t>
      </w:r>
    </w:p>
    <w:p w:rsidR="000D7C38" w:rsidRPr="00197319" w:rsidRDefault="000D7C38" w:rsidP="00197319">
      <w:pPr>
        <w:spacing w:line="360" w:lineRule="auto"/>
        <w:jc w:val="center"/>
        <w:rPr>
          <w:b/>
          <w:bCs/>
          <w:sz w:val="24"/>
          <w:szCs w:val="24"/>
        </w:rPr>
      </w:pPr>
      <w:r w:rsidRPr="00197319">
        <w:rPr>
          <w:b/>
          <w:bCs/>
          <w:sz w:val="24"/>
          <w:szCs w:val="24"/>
        </w:rPr>
        <w:t>Instrukcja stosowania</w:t>
      </w:r>
      <w:r w:rsidR="00197319" w:rsidRPr="00197319">
        <w:rPr>
          <w:b/>
          <w:bCs/>
          <w:sz w:val="24"/>
          <w:szCs w:val="24"/>
        </w:rPr>
        <w:t xml:space="preserve"> innowacji.</w:t>
      </w:r>
    </w:p>
    <w:p w:rsidR="00265965" w:rsidRPr="00197319" w:rsidRDefault="00265965" w:rsidP="00197319">
      <w:pPr>
        <w:spacing w:line="360" w:lineRule="auto"/>
        <w:rPr>
          <w:b/>
          <w:bCs/>
          <w:sz w:val="24"/>
          <w:szCs w:val="24"/>
        </w:rPr>
      </w:pPr>
    </w:p>
    <w:p w:rsidR="002C1D07" w:rsidRPr="00197319" w:rsidRDefault="000D7C38" w:rsidP="00197319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197319">
        <w:rPr>
          <w:b/>
          <w:bCs/>
          <w:sz w:val="24"/>
          <w:szCs w:val="24"/>
        </w:rPr>
        <w:t>Jakie problemy rozwiązuje?</w:t>
      </w:r>
    </w:p>
    <w:p w:rsidR="00E10A02" w:rsidRPr="00197319" w:rsidRDefault="00F713B6" w:rsidP="00197319">
      <w:pPr>
        <w:numPr>
          <w:ilvl w:val="0"/>
          <w:numId w:val="6"/>
        </w:numPr>
        <w:spacing w:after="0" w:line="360" w:lineRule="auto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Ograniczony dostęp do profesjonalnych usług kosmetycznych skierowanych do </w:t>
      </w:r>
      <w:proofErr w:type="spellStart"/>
      <w:r w:rsidRPr="00197319">
        <w:rPr>
          <w:rFonts w:cs="Arial"/>
          <w:sz w:val="24"/>
          <w:szCs w:val="24"/>
        </w:rPr>
        <w:t>klientek_klientów</w:t>
      </w:r>
      <w:proofErr w:type="spellEnd"/>
      <w:r w:rsidRPr="00197319">
        <w:rPr>
          <w:rFonts w:cs="Arial"/>
          <w:sz w:val="24"/>
          <w:szCs w:val="24"/>
        </w:rPr>
        <w:t xml:space="preserve"> chorujących onkologicznie</w:t>
      </w:r>
      <w:r w:rsidR="007612CB" w:rsidRPr="00197319">
        <w:rPr>
          <w:rFonts w:cs="Arial"/>
          <w:sz w:val="24"/>
          <w:szCs w:val="24"/>
        </w:rPr>
        <w:t>.</w:t>
      </w:r>
    </w:p>
    <w:p w:rsidR="00E10A02" w:rsidRPr="00197319" w:rsidRDefault="00F713B6" w:rsidP="00197319">
      <w:pPr>
        <w:numPr>
          <w:ilvl w:val="0"/>
          <w:numId w:val="6"/>
        </w:numPr>
        <w:spacing w:after="0" w:line="360" w:lineRule="auto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Niski, nieusystematyzowany poziom wiedzy z zakresu pielęgnacji skóry </w:t>
      </w:r>
      <w:r w:rsidR="007612CB" w:rsidRPr="00197319">
        <w:rPr>
          <w:rFonts w:cs="Arial"/>
          <w:sz w:val="24"/>
          <w:szCs w:val="24"/>
        </w:rPr>
        <w:br/>
      </w:r>
      <w:r w:rsidRPr="00197319">
        <w:rPr>
          <w:rFonts w:cs="Arial"/>
          <w:sz w:val="24"/>
          <w:szCs w:val="24"/>
        </w:rPr>
        <w:t xml:space="preserve">w trakcie leczenia onkologicznego (zarówno u </w:t>
      </w:r>
      <w:proofErr w:type="spellStart"/>
      <w:r w:rsidRPr="00197319">
        <w:rPr>
          <w:rFonts w:cs="Arial"/>
          <w:sz w:val="24"/>
          <w:szCs w:val="24"/>
        </w:rPr>
        <w:t>pacjentek_pacjentów</w:t>
      </w:r>
      <w:proofErr w:type="spellEnd"/>
      <w:r w:rsidRPr="00197319">
        <w:rPr>
          <w:rFonts w:cs="Arial"/>
          <w:sz w:val="24"/>
          <w:szCs w:val="24"/>
        </w:rPr>
        <w:t xml:space="preserve"> </w:t>
      </w:r>
      <w:r w:rsidRPr="00197319">
        <w:rPr>
          <w:rFonts w:cs="Arial"/>
          <w:sz w:val="24"/>
          <w:szCs w:val="24"/>
        </w:rPr>
        <w:br/>
        <w:t xml:space="preserve">jak i u </w:t>
      </w:r>
      <w:proofErr w:type="spellStart"/>
      <w:r w:rsidRPr="00197319">
        <w:rPr>
          <w:rFonts w:cs="Arial"/>
          <w:sz w:val="24"/>
          <w:szCs w:val="24"/>
        </w:rPr>
        <w:t>kosmety</w:t>
      </w:r>
      <w:r w:rsidR="007612CB" w:rsidRPr="00197319">
        <w:rPr>
          <w:rFonts w:cs="Arial"/>
          <w:sz w:val="24"/>
          <w:szCs w:val="24"/>
        </w:rPr>
        <w:t>czek_kosmetolożek_kosmetologów</w:t>
      </w:r>
      <w:proofErr w:type="spellEnd"/>
      <w:r w:rsidR="007612CB" w:rsidRPr="00197319">
        <w:rPr>
          <w:rFonts w:cs="Arial"/>
          <w:sz w:val="24"/>
          <w:szCs w:val="24"/>
        </w:rPr>
        <w:t>).</w:t>
      </w:r>
    </w:p>
    <w:p w:rsidR="007612CB" w:rsidRPr="00197319" w:rsidRDefault="00F713B6" w:rsidP="00197319">
      <w:pPr>
        <w:numPr>
          <w:ilvl w:val="0"/>
          <w:numId w:val="6"/>
        </w:numPr>
        <w:spacing w:after="0" w:line="360" w:lineRule="auto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</w:t>
      </w:r>
      <w:r w:rsidR="007612CB" w:rsidRPr="00197319">
        <w:rPr>
          <w:rFonts w:cs="Arial"/>
          <w:sz w:val="24"/>
          <w:szCs w:val="24"/>
        </w:rPr>
        <w:t>Niski do</w:t>
      </w:r>
      <w:r w:rsidRPr="00197319">
        <w:rPr>
          <w:rFonts w:cs="Arial"/>
          <w:sz w:val="24"/>
          <w:szCs w:val="24"/>
        </w:rPr>
        <w:t>stęp do rzetelnej wiedzy z zakresu kosmetologii onkologicznej</w:t>
      </w:r>
      <w:r w:rsidR="007612CB" w:rsidRPr="00197319">
        <w:rPr>
          <w:rFonts w:cs="Arial"/>
          <w:sz w:val="24"/>
          <w:szCs w:val="24"/>
        </w:rPr>
        <w:t>.</w:t>
      </w:r>
    </w:p>
    <w:p w:rsidR="00E10A02" w:rsidRPr="00197319" w:rsidRDefault="00F713B6" w:rsidP="00197319">
      <w:pPr>
        <w:numPr>
          <w:ilvl w:val="0"/>
          <w:numId w:val="6"/>
        </w:numPr>
        <w:spacing w:after="0" w:line="360" w:lineRule="auto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Ograniczony dostęp do wiedzy w obszarze komunikacji z </w:t>
      </w:r>
      <w:r w:rsidR="007612CB" w:rsidRPr="00197319">
        <w:rPr>
          <w:rFonts w:cs="Arial"/>
          <w:sz w:val="24"/>
          <w:szCs w:val="24"/>
        </w:rPr>
        <w:t xml:space="preserve">klientką </w:t>
      </w:r>
      <w:proofErr w:type="spellStart"/>
      <w:r w:rsidR="007612CB" w:rsidRPr="00197319">
        <w:rPr>
          <w:rFonts w:cs="Arial"/>
          <w:sz w:val="24"/>
          <w:szCs w:val="24"/>
        </w:rPr>
        <w:t>chorującą_klientem</w:t>
      </w:r>
      <w:proofErr w:type="spellEnd"/>
      <w:r w:rsidR="007612CB" w:rsidRPr="00197319">
        <w:rPr>
          <w:rFonts w:cs="Arial"/>
          <w:sz w:val="24"/>
          <w:szCs w:val="24"/>
        </w:rPr>
        <w:t xml:space="preserve"> chorującym onkologicznie z niepełnosprawnością.</w:t>
      </w:r>
    </w:p>
    <w:p w:rsidR="002C1D07" w:rsidRPr="00197319" w:rsidRDefault="007612CB" w:rsidP="00197319">
      <w:pPr>
        <w:pStyle w:val="Akapitzlist"/>
        <w:numPr>
          <w:ilvl w:val="0"/>
          <w:numId w:val="6"/>
        </w:numPr>
        <w:spacing w:after="0" w:line="360" w:lineRule="auto"/>
        <w:textAlignment w:val="baseline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Brak narzędzia wspierającego pracę kosmetyczek, </w:t>
      </w:r>
      <w:proofErr w:type="spellStart"/>
      <w:r w:rsidRPr="00197319">
        <w:rPr>
          <w:rFonts w:cs="Arial"/>
          <w:sz w:val="24"/>
          <w:szCs w:val="24"/>
        </w:rPr>
        <w:t>kosmetolożek_kosmetologów</w:t>
      </w:r>
      <w:proofErr w:type="spellEnd"/>
      <w:r w:rsidRPr="00197319">
        <w:rPr>
          <w:rFonts w:cs="Arial"/>
          <w:sz w:val="24"/>
          <w:szCs w:val="24"/>
        </w:rPr>
        <w:t xml:space="preserve">, </w:t>
      </w:r>
      <w:proofErr w:type="spellStart"/>
      <w:r w:rsidRPr="00197319">
        <w:rPr>
          <w:rFonts w:cs="Arial"/>
          <w:sz w:val="24"/>
          <w:szCs w:val="24"/>
        </w:rPr>
        <w:t>dermatolożek_dermatologów</w:t>
      </w:r>
      <w:proofErr w:type="spellEnd"/>
      <w:r w:rsidRPr="00197319">
        <w:rPr>
          <w:rFonts w:cs="Arial"/>
          <w:sz w:val="24"/>
          <w:szCs w:val="24"/>
        </w:rPr>
        <w:t xml:space="preserve"> (do których dociera osoba chorująca onkologicznie), nie mających wystarczającej wiedzy, </w:t>
      </w:r>
      <w:r w:rsidR="00E2164E" w:rsidRPr="00197319">
        <w:rPr>
          <w:rFonts w:cs="Arial"/>
          <w:sz w:val="24"/>
          <w:szCs w:val="24"/>
        </w:rPr>
        <w:t>w jaki sposób pielęgnować</w:t>
      </w:r>
      <w:r w:rsidRPr="00197319">
        <w:rPr>
          <w:rFonts w:cs="Arial"/>
          <w:sz w:val="24"/>
          <w:szCs w:val="24"/>
        </w:rPr>
        <w:t xml:space="preserve"> skórę w trakcie choroby </w:t>
      </w:r>
      <w:r w:rsidR="00E2164E" w:rsidRPr="00197319">
        <w:rPr>
          <w:rFonts w:cs="Arial"/>
          <w:sz w:val="24"/>
          <w:szCs w:val="24"/>
        </w:rPr>
        <w:t xml:space="preserve">nowotworowej </w:t>
      </w:r>
      <w:r w:rsidRPr="00197319">
        <w:rPr>
          <w:rFonts w:cs="Arial"/>
          <w:sz w:val="24"/>
          <w:szCs w:val="24"/>
        </w:rPr>
        <w:t>oraz procesu zdrowieni</w:t>
      </w:r>
      <w:r w:rsidR="00E2164E" w:rsidRPr="00197319">
        <w:rPr>
          <w:rFonts w:cs="Arial"/>
          <w:sz w:val="24"/>
          <w:szCs w:val="24"/>
        </w:rPr>
        <w:t xml:space="preserve">a </w:t>
      </w:r>
      <w:proofErr w:type="spellStart"/>
      <w:r w:rsidR="00E2164E" w:rsidRPr="00197319">
        <w:rPr>
          <w:rFonts w:cs="Arial"/>
          <w:sz w:val="24"/>
          <w:szCs w:val="24"/>
        </w:rPr>
        <w:t>klientki_klienta</w:t>
      </w:r>
      <w:proofErr w:type="spellEnd"/>
      <w:r w:rsidR="00E2164E" w:rsidRPr="00197319">
        <w:rPr>
          <w:rFonts w:cs="Arial"/>
          <w:sz w:val="24"/>
          <w:szCs w:val="24"/>
        </w:rPr>
        <w:t>.</w:t>
      </w:r>
    </w:p>
    <w:p w:rsidR="000D7C38" w:rsidRPr="00197319" w:rsidRDefault="000D7C38" w:rsidP="00197319">
      <w:pPr>
        <w:spacing w:after="0" w:line="360" w:lineRule="auto"/>
        <w:jc w:val="both"/>
        <w:rPr>
          <w:sz w:val="24"/>
          <w:szCs w:val="24"/>
        </w:rPr>
      </w:pPr>
    </w:p>
    <w:p w:rsidR="000D7C38" w:rsidRPr="00197319" w:rsidRDefault="000D7C38" w:rsidP="00197319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197319">
        <w:rPr>
          <w:b/>
          <w:bCs/>
          <w:sz w:val="24"/>
          <w:szCs w:val="24"/>
        </w:rPr>
        <w:t>Co nowego wnosi do obecnej praktyki?</w:t>
      </w:r>
    </w:p>
    <w:p w:rsidR="00BB48DB" w:rsidRPr="00197319" w:rsidRDefault="00BB48DB" w:rsidP="00197319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:rsidR="00BB48DB" w:rsidRPr="00197319" w:rsidRDefault="00BB48DB" w:rsidP="0019731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97319">
        <w:rPr>
          <w:sz w:val="24"/>
          <w:szCs w:val="24"/>
        </w:rPr>
        <w:t>Poprawę jakości życia u </w:t>
      </w:r>
      <w:proofErr w:type="spellStart"/>
      <w:r w:rsidRPr="00197319">
        <w:rPr>
          <w:sz w:val="24"/>
          <w:szCs w:val="24"/>
        </w:rPr>
        <w:t>pacjentek_pacjentów</w:t>
      </w:r>
      <w:proofErr w:type="spellEnd"/>
      <w:r w:rsidRPr="00197319">
        <w:rPr>
          <w:sz w:val="24"/>
          <w:szCs w:val="24"/>
        </w:rPr>
        <w:t xml:space="preserve"> z niepełnosprawnością w trakcie leczenia onkologicznego przez stworzenie rozwiązań </w:t>
      </w:r>
      <w:r w:rsidR="00E2164E" w:rsidRPr="00197319">
        <w:rPr>
          <w:sz w:val="24"/>
          <w:szCs w:val="24"/>
        </w:rPr>
        <w:t xml:space="preserve">wspierających pielęgnację skóry tj. opracowanie Poradnika z zakresu kosmetologii onkologicznej i </w:t>
      </w:r>
      <w:proofErr w:type="spellStart"/>
      <w:r w:rsidR="00E2164E" w:rsidRPr="00197319">
        <w:rPr>
          <w:sz w:val="24"/>
          <w:szCs w:val="24"/>
        </w:rPr>
        <w:t>Planera</w:t>
      </w:r>
      <w:proofErr w:type="spellEnd"/>
      <w:r w:rsidR="00E2164E" w:rsidRPr="00197319">
        <w:rPr>
          <w:sz w:val="24"/>
          <w:szCs w:val="24"/>
        </w:rPr>
        <w:t xml:space="preserve">. </w:t>
      </w:r>
    </w:p>
    <w:p w:rsidR="00265965" w:rsidRPr="00197319" w:rsidRDefault="00BB48DB" w:rsidP="0019731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97319">
        <w:rPr>
          <w:sz w:val="24"/>
          <w:szCs w:val="24"/>
        </w:rPr>
        <w:t xml:space="preserve">Wsparcie merytoryczne </w:t>
      </w:r>
      <w:proofErr w:type="spellStart"/>
      <w:r w:rsidRPr="00197319">
        <w:rPr>
          <w:sz w:val="24"/>
          <w:szCs w:val="24"/>
        </w:rPr>
        <w:t>kosmetyczek_kosmetolożek_kosmetologów</w:t>
      </w:r>
      <w:proofErr w:type="spellEnd"/>
      <w:r w:rsidRPr="00197319">
        <w:rPr>
          <w:sz w:val="24"/>
          <w:szCs w:val="24"/>
        </w:rPr>
        <w:t xml:space="preserve"> </w:t>
      </w:r>
      <w:r w:rsidRPr="00197319">
        <w:rPr>
          <w:sz w:val="24"/>
          <w:szCs w:val="24"/>
        </w:rPr>
        <w:br/>
        <w:t>w codziennej pracy i w kontakcie z osobą chorującą onkologicznie.</w:t>
      </w:r>
    </w:p>
    <w:p w:rsidR="00265965" w:rsidRPr="00197319" w:rsidRDefault="00265965" w:rsidP="00197319">
      <w:pPr>
        <w:spacing w:line="360" w:lineRule="auto"/>
        <w:jc w:val="both"/>
        <w:rPr>
          <w:sz w:val="24"/>
          <w:szCs w:val="24"/>
        </w:rPr>
      </w:pPr>
    </w:p>
    <w:p w:rsidR="000D7C38" w:rsidRPr="00197319" w:rsidRDefault="000D7C38" w:rsidP="00197319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197319">
        <w:rPr>
          <w:b/>
          <w:bCs/>
          <w:sz w:val="24"/>
          <w:szCs w:val="24"/>
        </w:rPr>
        <w:t>Jakie elementy się na nią składają?</w:t>
      </w:r>
    </w:p>
    <w:p w:rsidR="00265965" w:rsidRPr="00197319" w:rsidRDefault="00265965" w:rsidP="00197319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:rsidR="00161F27" w:rsidRPr="009D6006" w:rsidRDefault="00BB48DB" w:rsidP="009D6006">
      <w:pPr>
        <w:pStyle w:val="Akapitzlist"/>
        <w:numPr>
          <w:ilvl w:val="0"/>
          <w:numId w:val="21"/>
        </w:numPr>
        <w:spacing w:after="0" w:line="360" w:lineRule="auto"/>
        <w:jc w:val="both"/>
        <w:rPr>
          <w:b/>
          <w:sz w:val="24"/>
          <w:szCs w:val="24"/>
        </w:rPr>
      </w:pPr>
      <w:r w:rsidRPr="009D6006">
        <w:rPr>
          <w:b/>
          <w:sz w:val="24"/>
          <w:szCs w:val="24"/>
        </w:rPr>
        <w:t>Poradnik z zakresu  kosmetologii onkologicznej</w:t>
      </w:r>
      <w:r w:rsidR="00265965" w:rsidRPr="009D6006">
        <w:rPr>
          <w:b/>
          <w:sz w:val="24"/>
          <w:szCs w:val="24"/>
        </w:rPr>
        <w:t xml:space="preserve"> </w:t>
      </w:r>
      <w:r w:rsidR="00265965" w:rsidRPr="009D6006">
        <w:rPr>
          <w:rFonts w:cs="Arial"/>
          <w:bCs/>
          <w:sz w:val="24"/>
          <w:szCs w:val="24"/>
        </w:rPr>
        <w:t>(dla odbiorców_</w:t>
      </w:r>
      <w:r w:rsidR="00197319" w:rsidRPr="009D6006">
        <w:rPr>
          <w:rFonts w:cs="Arial"/>
          <w:bCs/>
          <w:sz w:val="24"/>
          <w:szCs w:val="24"/>
        </w:rPr>
        <w:t xml:space="preserve"> </w:t>
      </w:r>
      <w:r w:rsidR="00265965" w:rsidRPr="009D6006">
        <w:rPr>
          <w:rFonts w:cs="Arial"/>
          <w:bCs/>
          <w:sz w:val="24"/>
          <w:szCs w:val="24"/>
        </w:rPr>
        <w:t xml:space="preserve">odbiorczyń innowacji – tj. osób dorosłych z </w:t>
      </w:r>
      <w:r w:rsidR="00197319" w:rsidRPr="009D6006">
        <w:rPr>
          <w:rFonts w:cs="Arial"/>
          <w:bCs/>
          <w:sz w:val="24"/>
          <w:szCs w:val="24"/>
        </w:rPr>
        <w:t>niepełnosprawnością</w:t>
      </w:r>
      <w:r w:rsidR="00265965" w:rsidRPr="009D6006">
        <w:rPr>
          <w:rFonts w:cs="Arial"/>
          <w:bCs/>
          <w:sz w:val="24"/>
          <w:szCs w:val="24"/>
        </w:rPr>
        <w:t xml:space="preserve"> chorujących onkologicznie oraz</w:t>
      </w:r>
      <w:r w:rsidR="00197319" w:rsidRPr="009D6006">
        <w:rPr>
          <w:rFonts w:cs="Arial"/>
          <w:bCs/>
          <w:sz w:val="24"/>
          <w:szCs w:val="24"/>
        </w:rPr>
        <w:t xml:space="preserve"> osób będących użytkownikami pomysłu tj.</w:t>
      </w:r>
      <w:r w:rsidR="00265965" w:rsidRPr="009D6006">
        <w:rPr>
          <w:rFonts w:cs="Arial"/>
          <w:bCs/>
          <w:sz w:val="24"/>
          <w:szCs w:val="24"/>
        </w:rPr>
        <w:t xml:space="preserve"> </w:t>
      </w:r>
      <w:r w:rsidR="00265965" w:rsidRPr="009D6006">
        <w:rPr>
          <w:rFonts w:cs="Arial"/>
          <w:sz w:val="24"/>
          <w:szCs w:val="24"/>
        </w:rPr>
        <w:t>kosmetyczek, kosmetolożek_</w:t>
      </w:r>
      <w:r w:rsidR="00197319" w:rsidRPr="009D6006">
        <w:rPr>
          <w:rFonts w:cs="Arial"/>
          <w:sz w:val="24"/>
          <w:szCs w:val="24"/>
        </w:rPr>
        <w:t xml:space="preserve"> </w:t>
      </w:r>
      <w:r w:rsidR="00265965" w:rsidRPr="009D6006">
        <w:rPr>
          <w:rFonts w:cs="Arial"/>
          <w:sz w:val="24"/>
          <w:szCs w:val="24"/>
        </w:rPr>
        <w:t xml:space="preserve">kosmetologów, </w:t>
      </w:r>
      <w:r w:rsidR="00265965" w:rsidRPr="009D6006">
        <w:rPr>
          <w:sz w:val="24"/>
          <w:szCs w:val="24"/>
        </w:rPr>
        <w:t>specjalistek_</w:t>
      </w:r>
      <w:r w:rsidR="00197319" w:rsidRPr="009D6006">
        <w:rPr>
          <w:sz w:val="24"/>
          <w:szCs w:val="24"/>
        </w:rPr>
        <w:t xml:space="preserve"> </w:t>
      </w:r>
      <w:r w:rsidR="00265965" w:rsidRPr="009D6006">
        <w:rPr>
          <w:sz w:val="24"/>
          <w:szCs w:val="24"/>
        </w:rPr>
        <w:t>specjalistów od pielęgnacji skóry; dermatolożek_</w:t>
      </w:r>
      <w:r w:rsidR="00197319" w:rsidRPr="009D6006">
        <w:rPr>
          <w:sz w:val="24"/>
          <w:szCs w:val="24"/>
        </w:rPr>
        <w:t xml:space="preserve"> </w:t>
      </w:r>
      <w:r w:rsidR="00265965" w:rsidRPr="009D6006">
        <w:rPr>
          <w:rFonts w:cs="Arial"/>
          <w:sz w:val="24"/>
          <w:szCs w:val="24"/>
        </w:rPr>
        <w:t>dermatologów).</w:t>
      </w:r>
    </w:p>
    <w:p w:rsidR="00E2164E" w:rsidRPr="00197319" w:rsidRDefault="00E2164E" w:rsidP="00197319">
      <w:pPr>
        <w:spacing w:after="0" w:line="360" w:lineRule="auto"/>
        <w:jc w:val="both"/>
        <w:rPr>
          <w:sz w:val="24"/>
          <w:szCs w:val="24"/>
        </w:rPr>
      </w:pPr>
    </w:p>
    <w:p w:rsidR="00197319" w:rsidRDefault="00197319" w:rsidP="00197319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Poradnik zawiera:</w:t>
      </w:r>
    </w:p>
    <w:p w:rsidR="00E2164E" w:rsidRPr="00197319" w:rsidRDefault="00BB48DB" w:rsidP="00197319">
      <w:pPr>
        <w:spacing w:after="0" w:line="360" w:lineRule="auto"/>
        <w:jc w:val="both"/>
        <w:rPr>
          <w:sz w:val="24"/>
          <w:szCs w:val="24"/>
        </w:rPr>
      </w:pPr>
      <w:r w:rsidRPr="00197319">
        <w:rPr>
          <w:bCs/>
          <w:sz w:val="24"/>
          <w:szCs w:val="24"/>
        </w:rPr>
        <w:t>Słowniczek</w:t>
      </w:r>
      <w:r w:rsidRPr="00197319">
        <w:rPr>
          <w:sz w:val="24"/>
          <w:szCs w:val="24"/>
        </w:rPr>
        <w:t xml:space="preserve"> </w:t>
      </w:r>
    </w:p>
    <w:p w:rsidR="00E2164E" w:rsidRPr="00197319" w:rsidRDefault="00161F27" w:rsidP="00197319">
      <w:p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bCs/>
          <w:sz w:val="24"/>
          <w:szCs w:val="24"/>
        </w:rPr>
        <w:t>Część onkologiczna</w:t>
      </w:r>
      <w:r w:rsidR="00E2164E" w:rsidRPr="00197319">
        <w:rPr>
          <w:rFonts w:cs="Arial"/>
          <w:sz w:val="24"/>
          <w:szCs w:val="24"/>
        </w:rPr>
        <w:t>:</w:t>
      </w:r>
    </w:p>
    <w:p w:rsidR="00E10A02" w:rsidRPr="00197319" w:rsidRDefault="00F713B6" w:rsidP="00197319">
      <w:pPr>
        <w:numPr>
          <w:ilvl w:val="0"/>
          <w:numId w:val="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>Podstawowe informacje o metodach leczenia oraz o skutkach ubocznych terapii onkologicznej</w:t>
      </w:r>
    </w:p>
    <w:p w:rsidR="00E10A02" w:rsidRPr="00197319" w:rsidRDefault="00F713B6" w:rsidP="00197319">
      <w:pPr>
        <w:numPr>
          <w:ilvl w:val="0"/>
          <w:numId w:val="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Charakterystyka wybranych leków przeciwnowotworowych i działania niepożądane na skórze występujące po zastosowaniu leków przeciwnowotworowych</w:t>
      </w:r>
    </w:p>
    <w:p w:rsidR="00E10A02" w:rsidRPr="00197319" w:rsidRDefault="00F713B6" w:rsidP="00197319">
      <w:pPr>
        <w:numPr>
          <w:ilvl w:val="0"/>
          <w:numId w:val="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Immunoterapia nowotworów, czyli jak obudzić nasz układ odpornościowy w celu zniszczenia nowotworów</w:t>
      </w:r>
    </w:p>
    <w:p w:rsidR="00E10A02" w:rsidRPr="00197319" w:rsidRDefault="00F713B6" w:rsidP="00197319">
      <w:pPr>
        <w:numPr>
          <w:ilvl w:val="0"/>
          <w:numId w:val="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Sposoby łagodzenia skórnych objawów ubocznych</w:t>
      </w:r>
    </w:p>
    <w:p w:rsidR="00161F27" w:rsidRPr="00197319" w:rsidRDefault="00161F27" w:rsidP="00197319">
      <w:pPr>
        <w:spacing w:after="0" w:line="360" w:lineRule="auto"/>
        <w:ind w:left="720"/>
        <w:jc w:val="both"/>
        <w:rPr>
          <w:rFonts w:cs="Arial"/>
          <w:sz w:val="24"/>
          <w:szCs w:val="24"/>
        </w:rPr>
      </w:pPr>
    </w:p>
    <w:p w:rsidR="00BB48DB" w:rsidRPr="00197319" w:rsidRDefault="00161F27" w:rsidP="00197319">
      <w:p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bCs/>
          <w:sz w:val="24"/>
          <w:szCs w:val="24"/>
        </w:rPr>
        <w:t>Część kosmetologiczna</w:t>
      </w:r>
      <w:r w:rsidR="00E2164E" w:rsidRPr="00197319">
        <w:rPr>
          <w:rFonts w:cs="Arial"/>
          <w:sz w:val="24"/>
          <w:szCs w:val="24"/>
        </w:rPr>
        <w:t>:</w:t>
      </w:r>
    </w:p>
    <w:p w:rsidR="00E10A02" w:rsidRPr="00197319" w:rsidRDefault="00F713B6" w:rsidP="00197319">
      <w:pPr>
        <w:numPr>
          <w:ilvl w:val="0"/>
          <w:numId w:val="10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Rola kosmetologa w diagnostyce i terapii nowotworowej</w:t>
      </w:r>
    </w:p>
    <w:p w:rsidR="00E10A02" w:rsidRPr="00197319" w:rsidRDefault="00F713B6" w:rsidP="00197319">
      <w:pPr>
        <w:numPr>
          <w:ilvl w:val="0"/>
          <w:numId w:val="10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Normy i standardy pracy kosmetologa/kosmetyczki w pracy z osobą chorującą na nowotwór</w:t>
      </w:r>
    </w:p>
    <w:p w:rsidR="00E10A02" w:rsidRPr="00197319" w:rsidRDefault="00F713B6" w:rsidP="00197319">
      <w:pPr>
        <w:numPr>
          <w:ilvl w:val="0"/>
          <w:numId w:val="10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Podstawowe zabiegi kosmetyczne a choroba onkologiczna</w:t>
      </w:r>
    </w:p>
    <w:p w:rsidR="00E10A02" w:rsidRPr="00197319" w:rsidRDefault="00F713B6" w:rsidP="00197319">
      <w:pPr>
        <w:numPr>
          <w:ilvl w:val="0"/>
          <w:numId w:val="10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Rodzaje zabiegów a terapia onkologiczna (cztery pomocnicze tabele)</w:t>
      </w:r>
    </w:p>
    <w:p w:rsidR="00E10A02" w:rsidRPr="00197319" w:rsidRDefault="00F713B6" w:rsidP="00197319">
      <w:pPr>
        <w:numPr>
          <w:ilvl w:val="0"/>
          <w:numId w:val="10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Zalecenia pielęgnacji domowej, czyli jak radzić sobie samej/samemu, jeśli z różnych przyczyn pacjent nie korzysta z usług gabinetu kosmetologicznego</w:t>
      </w:r>
    </w:p>
    <w:p w:rsidR="00E10A02" w:rsidRPr="00197319" w:rsidRDefault="00F713B6" w:rsidP="00197319">
      <w:pPr>
        <w:numPr>
          <w:ilvl w:val="0"/>
          <w:numId w:val="10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Domowe przepisy na kosmetyki i proponowane zioła</w:t>
      </w:r>
    </w:p>
    <w:p w:rsidR="00BB48DB" w:rsidRPr="00197319" w:rsidRDefault="00BB48DB" w:rsidP="0019731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B48DB" w:rsidRPr="00197319" w:rsidRDefault="00E2164E" w:rsidP="00197319">
      <w:p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bCs/>
          <w:sz w:val="24"/>
          <w:szCs w:val="24"/>
        </w:rPr>
        <w:t>Część dietetyczna:</w:t>
      </w:r>
    </w:p>
    <w:p w:rsidR="00E10A02" w:rsidRPr="00197319" w:rsidRDefault="00F713B6" w:rsidP="00197319">
      <w:pPr>
        <w:numPr>
          <w:ilvl w:val="0"/>
          <w:numId w:val="1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lastRenderedPageBreak/>
        <w:t xml:space="preserve"> Sposób odżywiania a skóra</w:t>
      </w:r>
    </w:p>
    <w:p w:rsidR="00E10A02" w:rsidRPr="00197319" w:rsidRDefault="00F713B6" w:rsidP="00197319">
      <w:pPr>
        <w:numPr>
          <w:ilvl w:val="0"/>
          <w:numId w:val="1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Funkcje skóry</w:t>
      </w:r>
    </w:p>
    <w:p w:rsidR="00E10A02" w:rsidRPr="00197319" w:rsidRDefault="00F713B6" w:rsidP="00197319">
      <w:pPr>
        <w:numPr>
          <w:ilvl w:val="0"/>
          <w:numId w:val="1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Odżywienie w kontekście choroby i wyglądu skóry</w:t>
      </w:r>
    </w:p>
    <w:p w:rsidR="00E10A02" w:rsidRPr="00197319" w:rsidRDefault="00F713B6" w:rsidP="00197319">
      <w:pPr>
        <w:numPr>
          <w:ilvl w:val="0"/>
          <w:numId w:val="1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Zasady zdrowego odżywiania wpływające korzystnie na zdrowie skóry</w:t>
      </w:r>
    </w:p>
    <w:p w:rsidR="00E10A02" w:rsidRPr="00197319" w:rsidRDefault="00F713B6" w:rsidP="00197319">
      <w:pPr>
        <w:numPr>
          <w:ilvl w:val="0"/>
          <w:numId w:val="1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Aktywność fizyczna jako element troski o zdrowie skóry</w:t>
      </w:r>
    </w:p>
    <w:p w:rsidR="00E10A02" w:rsidRPr="00197319" w:rsidRDefault="00F713B6" w:rsidP="00197319">
      <w:pPr>
        <w:numPr>
          <w:ilvl w:val="0"/>
          <w:numId w:val="1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Kawa, herbata i alkohol a kondycja skóry</w:t>
      </w:r>
    </w:p>
    <w:p w:rsidR="00E10A02" w:rsidRPr="00197319" w:rsidRDefault="00F713B6" w:rsidP="00197319">
      <w:pPr>
        <w:numPr>
          <w:ilvl w:val="0"/>
          <w:numId w:val="1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Składniki mineralne</w:t>
      </w:r>
    </w:p>
    <w:p w:rsidR="00161F27" w:rsidRPr="00197319" w:rsidRDefault="00161F27" w:rsidP="00197319">
      <w:pPr>
        <w:spacing w:after="0" w:line="360" w:lineRule="auto"/>
        <w:ind w:left="720"/>
        <w:jc w:val="both"/>
        <w:rPr>
          <w:rFonts w:cs="Arial"/>
          <w:sz w:val="24"/>
          <w:szCs w:val="24"/>
        </w:rPr>
      </w:pPr>
    </w:p>
    <w:p w:rsidR="00BB48DB" w:rsidRPr="00197319" w:rsidRDefault="00E2164E" w:rsidP="00197319">
      <w:p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bCs/>
          <w:sz w:val="24"/>
          <w:szCs w:val="24"/>
        </w:rPr>
        <w:t>Część psychologiczna:</w:t>
      </w:r>
    </w:p>
    <w:p w:rsidR="00E10A02" w:rsidRPr="00197319" w:rsidRDefault="00F713B6" w:rsidP="00197319">
      <w:pPr>
        <w:numPr>
          <w:ilvl w:val="0"/>
          <w:numId w:val="1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Rola psychiki w procesie leczenia</w:t>
      </w:r>
    </w:p>
    <w:p w:rsidR="00E10A02" w:rsidRPr="00197319" w:rsidRDefault="00F713B6" w:rsidP="00197319">
      <w:pPr>
        <w:numPr>
          <w:ilvl w:val="0"/>
          <w:numId w:val="1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Potrzeby pacjentów onkologicznych i ich zainteresowanie pielęgnacją w okresie leczenia</w:t>
      </w:r>
    </w:p>
    <w:p w:rsidR="00161F27" w:rsidRPr="00197319" w:rsidRDefault="00161F27" w:rsidP="0019731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E847F0" w:rsidRPr="00197319" w:rsidRDefault="00265965" w:rsidP="00197319">
      <w:p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Zalecamy wydruk Poradnika, ale może też funkcjonować jako plik PDF. </w:t>
      </w:r>
    </w:p>
    <w:p w:rsidR="00265965" w:rsidRPr="00197319" w:rsidRDefault="00265965" w:rsidP="0019731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265965" w:rsidRPr="00197319" w:rsidRDefault="00265965" w:rsidP="00197319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61F27" w:rsidRPr="009D6006" w:rsidRDefault="00BB48DB" w:rsidP="009D600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9D6006">
        <w:rPr>
          <w:rFonts w:cs="Arial"/>
          <w:b/>
          <w:bCs/>
          <w:sz w:val="24"/>
          <w:szCs w:val="24"/>
        </w:rPr>
        <w:t xml:space="preserve">Indywidualny </w:t>
      </w:r>
      <w:proofErr w:type="spellStart"/>
      <w:r w:rsidRPr="009D6006">
        <w:rPr>
          <w:rFonts w:cs="Arial"/>
          <w:b/>
          <w:bCs/>
          <w:sz w:val="24"/>
          <w:szCs w:val="24"/>
        </w:rPr>
        <w:t>planer</w:t>
      </w:r>
      <w:proofErr w:type="spellEnd"/>
      <w:r w:rsidRPr="009D6006">
        <w:rPr>
          <w:rFonts w:cs="Arial"/>
          <w:b/>
          <w:bCs/>
          <w:sz w:val="24"/>
          <w:szCs w:val="24"/>
        </w:rPr>
        <w:t xml:space="preserve"> pielęgnacji jes</w:t>
      </w:r>
      <w:r w:rsidR="00265965" w:rsidRPr="009D6006">
        <w:rPr>
          <w:rFonts w:cs="Arial"/>
          <w:b/>
          <w:bCs/>
          <w:sz w:val="24"/>
          <w:szCs w:val="24"/>
        </w:rPr>
        <w:t>t integralną częścią Poradnika</w:t>
      </w:r>
      <w:r w:rsidR="00265965" w:rsidRPr="009D6006">
        <w:rPr>
          <w:rFonts w:cs="Arial"/>
          <w:bCs/>
          <w:sz w:val="24"/>
          <w:szCs w:val="24"/>
        </w:rPr>
        <w:t xml:space="preserve"> (dla </w:t>
      </w:r>
      <w:proofErr w:type="spellStart"/>
      <w:r w:rsidR="00265965" w:rsidRPr="009D6006">
        <w:rPr>
          <w:rFonts w:cs="Arial"/>
          <w:bCs/>
          <w:sz w:val="24"/>
          <w:szCs w:val="24"/>
        </w:rPr>
        <w:t>odbiorców_odbiorczyń</w:t>
      </w:r>
      <w:proofErr w:type="spellEnd"/>
      <w:r w:rsidR="00265965" w:rsidRPr="009D6006">
        <w:rPr>
          <w:rFonts w:cs="Arial"/>
          <w:bCs/>
          <w:sz w:val="24"/>
          <w:szCs w:val="24"/>
        </w:rPr>
        <w:t xml:space="preserve"> innowacji – tj. osób dorosłych z </w:t>
      </w:r>
      <w:proofErr w:type="spellStart"/>
      <w:r w:rsidR="00265965" w:rsidRPr="009D6006">
        <w:rPr>
          <w:rFonts w:cs="Arial"/>
          <w:bCs/>
          <w:sz w:val="24"/>
          <w:szCs w:val="24"/>
        </w:rPr>
        <w:t>niepełnsprawnością</w:t>
      </w:r>
      <w:proofErr w:type="spellEnd"/>
      <w:r w:rsidR="00265965" w:rsidRPr="009D6006">
        <w:rPr>
          <w:rFonts w:cs="Arial"/>
          <w:bCs/>
          <w:sz w:val="24"/>
          <w:szCs w:val="24"/>
        </w:rPr>
        <w:t xml:space="preserve"> chorujących onkologicznie) </w:t>
      </w:r>
    </w:p>
    <w:p w:rsidR="00161F27" w:rsidRPr="00197319" w:rsidRDefault="00161F27" w:rsidP="0019731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61F27" w:rsidRPr="00197319" w:rsidRDefault="00161F27" w:rsidP="00197319">
      <w:p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>Spis treści:</w:t>
      </w:r>
    </w:p>
    <w:p w:rsidR="00E10A02" w:rsidRPr="00197319" w:rsidRDefault="00F713B6" w:rsidP="00197319">
      <w:pPr>
        <w:numPr>
          <w:ilvl w:val="0"/>
          <w:numId w:val="1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>Rytuał pielęgnacyjny (imię, nazwisko, tel.; moje motto)</w:t>
      </w:r>
    </w:p>
    <w:p w:rsidR="00E10A02" w:rsidRPr="00197319" w:rsidRDefault="00F713B6" w:rsidP="00197319">
      <w:pPr>
        <w:numPr>
          <w:ilvl w:val="0"/>
          <w:numId w:val="1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Rodzaje kosmetyków</w:t>
      </w:r>
    </w:p>
    <w:p w:rsidR="00E10A02" w:rsidRPr="00197319" w:rsidRDefault="00F713B6" w:rsidP="00197319">
      <w:pPr>
        <w:numPr>
          <w:ilvl w:val="0"/>
          <w:numId w:val="1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Plan pielęgnacyjny (krótki opis, wnioski z pielęgnacji, moje sukcesy; u układzie dnia z jedną pozytywną afirmacją na stronie)</w:t>
      </w:r>
    </w:p>
    <w:p w:rsidR="00E10A02" w:rsidRPr="00197319" w:rsidRDefault="00F713B6" w:rsidP="00197319">
      <w:pPr>
        <w:numPr>
          <w:ilvl w:val="0"/>
          <w:numId w:val="1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Skutki uboczne (wynikające z leczenia onkologicznego)</w:t>
      </w:r>
    </w:p>
    <w:p w:rsidR="00E10A02" w:rsidRPr="00197319" w:rsidRDefault="00F713B6" w:rsidP="00197319">
      <w:pPr>
        <w:numPr>
          <w:ilvl w:val="0"/>
          <w:numId w:val="1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Rekomendowane zabiegi w gabinecie kosmetycznym</w:t>
      </w:r>
    </w:p>
    <w:p w:rsidR="00E10A02" w:rsidRPr="00197319" w:rsidRDefault="00F713B6" w:rsidP="00197319">
      <w:pPr>
        <w:numPr>
          <w:ilvl w:val="0"/>
          <w:numId w:val="1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Koło pielęgnacyjne</w:t>
      </w:r>
    </w:p>
    <w:p w:rsidR="00E10A02" w:rsidRPr="00197319" w:rsidRDefault="00F713B6" w:rsidP="00197319">
      <w:pPr>
        <w:numPr>
          <w:ilvl w:val="0"/>
          <w:numId w:val="1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Karty Twojej Mocy – zebrane afirmacje</w:t>
      </w:r>
    </w:p>
    <w:p w:rsidR="00E10A02" w:rsidRPr="00197319" w:rsidRDefault="00F713B6" w:rsidP="00197319">
      <w:pPr>
        <w:numPr>
          <w:ilvl w:val="0"/>
          <w:numId w:val="1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Kale</w:t>
      </w:r>
      <w:r w:rsidR="00E847F0" w:rsidRPr="00197319">
        <w:rPr>
          <w:rFonts w:cs="Arial"/>
          <w:sz w:val="24"/>
          <w:szCs w:val="24"/>
        </w:rPr>
        <w:t>ndarz w układzie miesięcznym 2022, 2023, 2024, 2025, 2026</w:t>
      </w:r>
    </w:p>
    <w:p w:rsidR="00E10A02" w:rsidRPr="00197319" w:rsidRDefault="00F713B6" w:rsidP="00197319">
      <w:pPr>
        <w:numPr>
          <w:ilvl w:val="0"/>
          <w:numId w:val="1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 Notatnik</w:t>
      </w:r>
    </w:p>
    <w:p w:rsidR="00265965" w:rsidRPr="00197319" w:rsidRDefault="00265965" w:rsidP="00197319">
      <w:pPr>
        <w:spacing w:after="0" w:line="360" w:lineRule="auto"/>
        <w:ind w:left="720"/>
        <w:jc w:val="both"/>
        <w:rPr>
          <w:rFonts w:cs="Arial"/>
          <w:sz w:val="24"/>
          <w:szCs w:val="24"/>
        </w:rPr>
      </w:pPr>
    </w:p>
    <w:p w:rsidR="00E847F0" w:rsidRPr="00197319" w:rsidRDefault="00265965" w:rsidP="00197319">
      <w:p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Zalecamy: </w:t>
      </w:r>
    </w:p>
    <w:p w:rsidR="00161F27" w:rsidRPr="00197319" w:rsidRDefault="00265965" w:rsidP="00197319">
      <w:pPr>
        <w:spacing w:after="0" w:line="360" w:lineRule="auto"/>
        <w:jc w:val="both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wydruk </w:t>
      </w:r>
      <w:proofErr w:type="spellStart"/>
      <w:r w:rsidRPr="00197319">
        <w:rPr>
          <w:rFonts w:cs="Arial"/>
          <w:sz w:val="24"/>
          <w:szCs w:val="24"/>
        </w:rPr>
        <w:t>Planera</w:t>
      </w:r>
      <w:proofErr w:type="spellEnd"/>
      <w:r w:rsidR="00E847F0" w:rsidRPr="00197319">
        <w:rPr>
          <w:rFonts w:cs="Arial"/>
          <w:sz w:val="24"/>
          <w:szCs w:val="24"/>
        </w:rPr>
        <w:t xml:space="preserve"> (w formacie A5, oprawa na spirali, druk dwustronny)</w:t>
      </w:r>
    </w:p>
    <w:p w:rsidR="00265965" w:rsidRPr="00197319" w:rsidRDefault="00265965" w:rsidP="00197319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265965" w:rsidRPr="00197319" w:rsidRDefault="00265965" w:rsidP="00197319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9D6006" w:rsidRPr="009D6006" w:rsidRDefault="00161F27" w:rsidP="009D6006">
      <w:pPr>
        <w:pStyle w:val="Akapitzlist"/>
        <w:numPr>
          <w:ilvl w:val="0"/>
          <w:numId w:val="21"/>
        </w:numPr>
        <w:spacing w:after="0" w:line="360" w:lineRule="auto"/>
        <w:rPr>
          <w:rFonts w:cs="Arial"/>
          <w:b/>
          <w:sz w:val="24"/>
          <w:szCs w:val="24"/>
        </w:rPr>
      </w:pPr>
      <w:r w:rsidRPr="009D6006">
        <w:rPr>
          <w:rFonts w:cs="Arial"/>
          <w:b/>
          <w:sz w:val="24"/>
          <w:szCs w:val="24"/>
        </w:rPr>
        <w:t xml:space="preserve">Ścieżka współpracy </w:t>
      </w:r>
      <w:proofErr w:type="spellStart"/>
      <w:r w:rsidRPr="009D6006">
        <w:rPr>
          <w:rFonts w:cs="Arial"/>
          <w:b/>
          <w:sz w:val="24"/>
          <w:szCs w:val="24"/>
        </w:rPr>
        <w:t>odbiorczyń_odbiorców</w:t>
      </w:r>
      <w:proofErr w:type="spellEnd"/>
      <w:r w:rsidRPr="009D6006">
        <w:rPr>
          <w:rFonts w:cs="Arial"/>
          <w:b/>
          <w:sz w:val="24"/>
          <w:szCs w:val="24"/>
        </w:rPr>
        <w:t xml:space="preserve"> (</w:t>
      </w:r>
      <w:proofErr w:type="spellStart"/>
      <w:r w:rsidRPr="009D6006">
        <w:rPr>
          <w:rFonts w:cs="Arial"/>
          <w:b/>
          <w:sz w:val="24"/>
          <w:szCs w:val="24"/>
        </w:rPr>
        <w:t>klientów_klientek</w:t>
      </w:r>
      <w:proofErr w:type="spellEnd"/>
      <w:r w:rsidRPr="009D6006">
        <w:rPr>
          <w:rFonts w:cs="Arial"/>
          <w:b/>
          <w:sz w:val="24"/>
          <w:szCs w:val="24"/>
        </w:rPr>
        <w:t xml:space="preserve">_ </w:t>
      </w:r>
      <w:proofErr w:type="spellStart"/>
      <w:r w:rsidRPr="009D6006">
        <w:rPr>
          <w:rFonts w:cs="Arial"/>
          <w:b/>
          <w:sz w:val="24"/>
          <w:szCs w:val="24"/>
        </w:rPr>
        <w:t>pacjentów_pacjentek</w:t>
      </w:r>
      <w:proofErr w:type="spellEnd"/>
      <w:r w:rsidRPr="009D6006">
        <w:rPr>
          <w:rFonts w:cs="Arial"/>
          <w:b/>
          <w:sz w:val="24"/>
          <w:szCs w:val="24"/>
        </w:rPr>
        <w:t xml:space="preserve"> onkologicznych) </w:t>
      </w:r>
      <w:r w:rsidR="009D6006">
        <w:rPr>
          <w:rFonts w:cs="Arial"/>
          <w:b/>
          <w:sz w:val="24"/>
          <w:szCs w:val="24"/>
        </w:rPr>
        <w:t xml:space="preserve">z </w:t>
      </w:r>
      <w:proofErr w:type="spellStart"/>
      <w:r w:rsidRPr="009D6006">
        <w:rPr>
          <w:rFonts w:cs="Arial"/>
          <w:b/>
          <w:sz w:val="24"/>
          <w:szCs w:val="24"/>
        </w:rPr>
        <w:t>kosmetyczkam</w:t>
      </w:r>
      <w:r w:rsidR="00197319" w:rsidRPr="009D6006">
        <w:rPr>
          <w:rFonts w:cs="Arial"/>
          <w:b/>
          <w:sz w:val="24"/>
          <w:szCs w:val="24"/>
        </w:rPr>
        <w:t>i_kosmetolożkami</w:t>
      </w:r>
      <w:proofErr w:type="spellEnd"/>
      <w:r w:rsidR="00197319" w:rsidRPr="009D6006">
        <w:rPr>
          <w:rFonts w:cs="Arial"/>
          <w:b/>
          <w:sz w:val="24"/>
          <w:szCs w:val="24"/>
        </w:rPr>
        <w:t>_</w:t>
      </w:r>
      <w:r w:rsidR="009D6006">
        <w:rPr>
          <w:rFonts w:cs="Arial"/>
          <w:b/>
          <w:sz w:val="24"/>
          <w:szCs w:val="24"/>
        </w:rPr>
        <w:t xml:space="preserve"> </w:t>
      </w:r>
      <w:r w:rsidR="00197319" w:rsidRPr="009D6006">
        <w:rPr>
          <w:rFonts w:cs="Arial"/>
          <w:b/>
          <w:sz w:val="24"/>
          <w:szCs w:val="24"/>
        </w:rPr>
        <w:t xml:space="preserve">kosmetologami, </w:t>
      </w:r>
      <w:proofErr w:type="spellStart"/>
      <w:r w:rsidRPr="009D6006">
        <w:rPr>
          <w:rFonts w:cs="Arial"/>
          <w:b/>
          <w:sz w:val="24"/>
          <w:szCs w:val="24"/>
        </w:rPr>
        <w:t>dermatolożkami_dermatologami_onkolożkami_onkologami</w:t>
      </w:r>
      <w:proofErr w:type="spellEnd"/>
    </w:p>
    <w:p w:rsidR="009D6006" w:rsidRPr="009D6006" w:rsidRDefault="009D6006" w:rsidP="009D6006">
      <w:pPr>
        <w:widowControl w:val="0"/>
        <w:suppressAutoHyphens/>
        <w:spacing w:after="0" w:line="360" w:lineRule="auto"/>
        <w:jc w:val="both"/>
        <w:rPr>
          <w:rFonts w:eastAsia="Arial Unicode MS" w:cs="Arial Unicode MS"/>
          <w:kern w:val="2"/>
          <w:sz w:val="24"/>
          <w:szCs w:val="24"/>
          <w:lang w:eastAsia="hi-IN" w:bidi="hi-IN"/>
        </w:rPr>
      </w:pPr>
      <w:r w:rsidRPr="009D6006">
        <w:rPr>
          <w:rFonts w:eastAsia="Arial Unicode MS" w:cs="Arial Unicode MS"/>
          <w:kern w:val="2"/>
          <w:sz w:val="24"/>
          <w:szCs w:val="24"/>
          <w:lang w:eastAsia="hi-IN" w:bidi="hi-IN"/>
        </w:rPr>
        <w:t xml:space="preserve">Rozwiązanie obejmuje zasady  opieki kosmetologicznej nad </w:t>
      </w:r>
      <w:proofErr w:type="spellStart"/>
      <w:r w:rsidRPr="009D6006">
        <w:rPr>
          <w:rFonts w:eastAsia="Arial Unicode MS" w:cs="Arial Unicode MS"/>
          <w:kern w:val="2"/>
          <w:sz w:val="24"/>
          <w:szCs w:val="24"/>
          <w:lang w:eastAsia="hi-IN" w:bidi="hi-IN"/>
        </w:rPr>
        <w:t>pacjentkami_pacjemtami</w:t>
      </w:r>
      <w:proofErr w:type="spellEnd"/>
      <w:r w:rsidRPr="009D6006">
        <w:rPr>
          <w:rFonts w:eastAsia="Arial Unicode MS" w:cs="Arial Unicode MS"/>
          <w:kern w:val="2"/>
          <w:sz w:val="24"/>
          <w:szCs w:val="24"/>
          <w:lang w:eastAsia="hi-IN" w:bidi="hi-IN"/>
        </w:rPr>
        <w:t xml:space="preserve"> onkologicznymi, realizowana przez specjalistki _specjalistów w </w:t>
      </w:r>
      <w:proofErr w:type="spellStart"/>
      <w:r w:rsidRPr="009D6006">
        <w:rPr>
          <w:rFonts w:eastAsia="Arial Unicode MS" w:cs="Arial Unicode MS"/>
          <w:kern w:val="2"/>
          <w:sz w:val="24"/>
          <w:szCs w:val="24"/>
          <w:lang w:eastAsia="hi-IN" w:bidi="hi-IN"/>
        </w:rPr>
        <w:t>w</w:t>
      </w:r>
      <w:proofErr w:type="spellEnd"/>
      <w:r w:rsidRPr="009D6006">
        <w:rPr>
          <w:rFonts w:eastAsia="Arial Unicode MS" w:cs="Arial Unicode MS"/>
          <w:kern w:val="2"/>
          <w:sz w:val="24"/>
          <w:szCs w:val="24"/>
          <w:lang w:eastAsia="hi-IN" w:bidi="hi-IN"/>
        </w:rPr>
        <w:t xml:space="preserve"> gabinetach/salonach, przy współpracy np. z </w:t>
      </w:r>
      <w:proofErr w:type="spellStart"/>
      <w:r w:rsidRPr="009D6006">
        <w:rPr>
          <w:rFonts w:eastAsia="Arial Unicode MS" w:cs="Arial Unicode MS"/>
          <w:kern w:val="2"/>
          <w:sz w:val="24"/>
          <w:szCs w:val="24"/>
          <w:lang w:eastAsia="hi-IN" w:bidi="hi-IN"/>
        </w:rPr>
        <w:t>lekarzami_lekarkami</w:t>
      </w:r>
      <w:proofErr w:type="spellEnd"/>
      <w:r w:rsidRPr="009D6006">
        <w:rPr>
          <w:rFonts w:eastAsia="Arial Unicode MS" w:cs="Arial Unicode MS"/>
          <w:kern w:val="2"/>
          <w:sz w:val="24"/>
          <w:szCs w:val="24"/>
          <w:lang w:eastAsia="hi-IN" w:bidi="hi-IN"/>
        </w:rPr>
        <w:t xml:space="preserve"> specjalizującymi się w onkologii, dermatologii.</w:t>
      </w:r>
    </w:p>
    <w:p w:rsidR="009D6006" w:rsidRPr="009D6006" w:rsidRDefault="009D6006" w:rsidP="009D6006">
      <w:pPr>
        <w:widowControl w:val="0"/>
        <w:suppressAutoHyphens/>
        <w:spacing w:after="0" w:line="360" w:lineRule="auto"/>
        <w:jc w:val="both"/>
        <w:rPr>
          <w:rFonts w:eastAsia="Arial Unicode MS" w:cs="Arial Unicode MS"/>
          <w:kern w:val="2"/>
          <w:sz w:val="24"/>
          <w:szCs w:val="24"/>
          <w:lang w:eastAsia="hi-IN" w:bidi="hi-IN"/>
        </w:rPr>
      </w:pPr>
      <w:r w:rsidRPr="009D6006">
        <w:rPr>
          <w:rFonts w:eastAsia="Times New Roman" w:cs="Arial"/>
          <w:kern w:val="2"/>
          <w:sz w:val="24"/>
          <w:szCs w:val="24"/>
          <w:lang w:eastAsia="pl-PL" w:bidi="hi-IN"/>
        </w:rPr>
        <w:t xml:space="preserve">Wsparcie odbiorcy w trakcie samodzielnej pielęgnacji w warunkach domowych (zasady, możliwości, ograniczenia i korzyści z opieki kosmetologicznej w domu). </w:t>
      </w:r>
    </w:p>
    <w:p w:rsidR="009D6006" w:rsidRPr="009D6006" w:rsidRDefault="009D6006" w:rsidP="009D6006">
      <w:pPr>
        <w:spacing w:after="0" w:line="360" w:lineRule="auto"/>
        <w:rPr>
          <w:rFonts w:cs="Arial"/>
          <w:sz w:val="24"/>
          <w:szCs w:val="24"/>
        </w:rPr>
      </w:pPr>
    </w:p>
    <w:p w:rsidR="00265965" w:rsidRPr="00197319" w:rsidRDefault="00265965" w:rsidP="00197319">
      <w:pPr>
        <w:spacing w:after="0" w:line="360" w:lineRule="auto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Zalecamy wydruk Ścieżki, ale może występować jako plik PDF. </w:t>
      </w:r>
    </w:p>
    <w:p w:rsidR="00161F27" w:rsidRPr="00197319" w:rsidRDefault="00161F27" w:rsidP="00197319">
      <w:pPr>
        <w:spacing w:after="0" w:line="360" w:lineRule="auto"/>
        <w:jc w:val="both"/>
        <w:rPr>
          <w:sz w:val="24"/>
          <w:szCs w:val="24"/>
        </w:rPr>
      </w:pPr>
    </w:p>
    <w:p w:rsidR="00265965" w:rsidRPr="00197319" w:rsidRDefault="00265965" w:rsidP="00197319">
      <w:pPr>
        <w:spacing w:after="0" w:line="360" w:lineRule="auto"/>
        <w:jc w:val="both"/>
        <w:rPr>
          <w:sz w:val="24"/>
          <w:szCs w:val="24"/>
        </w:rPr>
      </w:pPr>
      <w:r w:rsidRPr="00197319">
        <w:rPr>
          <w:sz w:val="24"/>
          <w:szCs w:val="24"/>
        </w:rPr>
        <w:t xml:space="preserve">Zalecamy, by Poradnik i </w:t>
      </w:r>
      <w:proofErr w:type="spellStart"/>
      <w:r w:rsidRPr="00197319">
        <w:rPr>
          <w:sz w:val="24"/>
          <w:szCs w:val="24"/>
        </w:rPr>
        <w:t>Planer</w:t>
      </w:r>
      <w:proofErr w:type="spellEnd"/>
      <w:r w:rsidRPr="00197319">
        <w:rPr>
          <w:sz w:val="24"/>
          <w:szCs w:val="24"/>
        </w:rPr>
        <w:t xml:space="preserve"> były używane razem jako dwa elementy wspierające się.</w:t>
      </w:r>
    </w:p>
    <w:p w:rsidR="00265965" w:rsidRPr="00197319" w:rsidRDefault="00265965" w:rsidP="00197319">
      <w:pPr>
        <w:spacing w:after="0" w:line="360" w:lineRule="auto"/>
        <w:jc w:val="both"/>
        <w:rPr>
          <w:sz w:val="24"/>
          <w:szCs w:val="24"/>
        </w:rPr>
      </w:pPr>
      <w:r w:rsidRPr="00197319">
        <w:rPr>
          <w:sz w:val="24"/>
          <w:szCs w:val="24"/>
        </w:rPr>
        <w:t xml:space="preserve">Jednakże jest możliwość korzystania z Poradnika oddzielnie.  </w:t>
      </w:r>
    </w:p>
    <w:p w:rsidR="00265965" w:rsidRPr="00197319" w:rsidRDefault="00265965" w:rsidP="00197319">
      <w:pPr>
        <w:spacing w:after="0" w:line="360" w:lineRule="auto"/>
        <w:jc w:val="both"/>
        <w:rPr>
          <w:sz w:val="24"/>
          <w:szCs w:val="24"/>
        </w:rPr>
      </w:pPr>
      <w:r w:rsidRPr="00197319">
        <w:rPr>
          <w:sz w:val="24"/>
          <w:szCs w:val="24"/>
        </w:rPr>
        <w:t xml:space="preserve">Ścieżka współpracy może funkcjonować niezależnie od Poradnika i </w:t>
      </w:r>
      <w:proofErr w:type="spellStart"/>
      <w:r w:rsidRPr="00197319">
        <w:rPr>
          <w:sz w:val="24"/>
          <w:szCs w:val="24"/>
        </w:rPr>
        <w:t>Planera</w:t>
      </w:r>
      <w:proofErr w:type="spellEnd"/>
      <w:r w:rsidRPr="00197319">
        <w:rPr>
          <w:sz w:val="24"/>
          <w:szCs w:val="24"/>
        </w:rPr>
        <w:t>.</w:t>
      </w:r>
    </w:p>
    <w:p w:rsidR="00265965" w:rsidRPr="00197319" w:rsidRDefault="00265965" w:rsidP="00197319">
      <w:pPr>
        <w:spacing w:after="0" w:line="360" w:lineRule="auto"/>
        <w:jc w:val="both"/>
        <w:rPr>
          <w:sz w:val="24"/>
          <w:szCs w:val="24"/>
        </w:rPr>
      </w:pPr>
    </w:p>
    <w:p w:rsidR="00161F27" w:rsidRPr="00197319" w:rsidRDefault="00161F27" w:rsidP="00197319">
      <w:pPr>
        <w:spacing w:after="0" w:line="360" w:lineRule="auto"/>
        <w:jc w:val="both"/>
        <w:rPr>
          <w:sz w:val="24"/>
          <w:szCs w:val="24"/>
        </w:rPr>
      </w:pPr>
    </w:p>
    <w:p w:rsidR="002C1D07" w:rsidRPr="00197319" w:rsidRDefault="000D7C38" w:rsidP="00197319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197319">
        <w:rPr>
          <w:b/>
          <w:bCs/>
          <w:sz w:val="24"/>
          <w:szCs w:val="24"/>
        </w:rPr>
        <w:t>Odbiorcy innowacji</w:t>
      </w:r>
    </w:p>
    <w:p w:rsidR="00161F27" w:rsidRPr="00197319" w:rsidRDefault="00161F27" w:rsidP="00197319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:rsidR="00E2164E" w:rsidRPr="00197319" w:rsidRDefault="009D6006" w:rsidP="00197319">
      <w:pPr>
        <w:pStyle w:val="Akapitzlist"/>
        <w:widowControl w:val="0"/>
        <w:suppressAutoHyphens/>
        <w:spacing w:after="0" w:line="360" w:lineRule="auto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Odbiorcami rozwiązania są </w:t>
      </w:r>
      <w:r w:rsidR="002C1D07" w:rsidRPr="00197319">
        <w:rPr>
          <w:rFonts w:cs="Arial"/>
          <w:sz w:val="24"/>
          <w:szCs w:val="24"/>
        </w:rPr>
        <w:t xml:space="preserve">osoby </w:t>
      </w:r>
      <w:r w:rsidR="002C1D07" w:rsidRPr="00197319">
        <w:rPr>
          <w:sz w:val="24"/>
          <w:szCs w:val="24"/>
        </w:rPr>
        <w:t xml:space="preserve">dorosłe </w:t>
      </w:r>
      <w:r w:rsidR="002C1D07" w:rsidRPr="00197319">
        <w:rPr>
          <w:rFonts w:eastAsia="Times New Roman"/>
          <w:sz w:val="24"/>
          <w:szCs w:val="24"/>
        </w:rPr>
        <w:t>z n</w:t>
      </w:r>
      <w:r w:rsidR="002C1D07" w:rsidRPr="00197319">
        <w:rPr>
          <w:sz w:val="24"/>
          <w:szCs w:val="24"/>
        </w:rPr>
        <w:t>i</w:t>
      </w:r>
      <w:r w:rsidR="002C1D07" w:rsidRPr="00197319">
        <w:rPr>
          <w:rFonts w:eastAsia="Times New Roman"/>
          <w:sz w:val="24"/>
          <w:szCs w:val="24"/>
        </w:rPr>
        <w:t>epełnosprawnośc</w:t>
      </w:r>
      <w:r w:rsidR="002C1D07" w:rsidRPr="00197319">
        <w:rPr>
          <w:sz w:val="24"/>
          <w:szCs w:val="24"/>
        </w:rPr>
        <w:t>i</w:t>
      </w:r>
      <w:r w:rsidR="002C1D07" w:rsidRPr="00197319">
        <w:rPr>
          <w:rFonts w:eastAsia="Times New Roman"/>
          <w:sz w:val="24"/>
          <w:szCs w:val="24"/>
        </w:rPr>
        <w:t xml:space="preserve">ą </w:t>
      </w:r>
      <w:r>
        <w:rPr>
          <w:rFonts w:eastAsia="Times New Roman"/>
          <w:sz w:val="24"/>
          <w:szCs w:val="24"/>
        </w:rPr>
        <w:t xml:space="preserve">chorujące onkologicznie, które </w:t>
      </w:r>
      <w:r w:rsidR="002C1D07" w:rsidRPr="00197319">
        <w:rPr>
          <w:rFonts w:cs="Arial"/>
          <w:sz w:val="24"/>
          <w:szCs w:val="24"/>
        </w:rPr>
        <w:t>nie mają wystarczającej świadomości i wiedzy, w jaki sposób można pielęgnować swoją skórę (</w:t>
      </w:r>
      <w:r>
        <w:rPr>
          <w:rFonts w:cs="Arial"/>
          <w:sz w:val="24"/>
          <w:szCs w:val="24"/>
        </w:rPr>
        <w:t xml:space="preserve">także </w:t>
      </w:r>
      <w:r w:rsidR="002C1D07" w:rsidRPr="00197319">
        <w:rPr>
          <w:rFonts w:cs="Arial"/>
          <w:sz w:val="24"/>
          <w:szCs w:val="24"/>
        </w:rPr>
        <w:t>w warunkach domowych), jak polepszyć jej kondycję, jak wzmocnić inne struktury ciała, które ucierpiały na skutek leczenia onkologicznego;</w:t>
      </w:r>
    </w:p>
    <w:p w:rsidR="002F1864" w:rsidRPr="00197319" w:rsidRDefault="002F1864" w:rsidP="00197319">
      <w:pPr>
        <w:pStyle w:val="Akapitzlist"/>
        <w:widowControl w:val="0"/>
        <w:suppressAutoHyphens/>
        <w:spacing w:after="0" w:line="360" w:lineRule="auto"/>
        <w:textAlignment w:val="baseline"/>
        <w:rPr>
          <w:sz w:val="24"/>
          <w:szCs w:val="24"/>
        </w:rPr>
      </w:pPr>
    </w:p>
    <w:p w:rsidR="00792B24" w:rsidRPr="00197319" w:rsidRDefault="000D7C38" w:rsidP="00197319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textAlignment w:val="baseline"/>
        <w:rPr>
          <w:rFonts w:cs="Arial"/>
          <w:sz w:val="24"/>
          <w:szCs w:val="24"/>
        </w:rPr>
      </w:pPr>
      <w:r w:rsidRPr="00197319">
        <w:rPr>
          <w:b/>
          <w:bCs/>
          <w:sz w:val="24"/>
          <w:szCs w:val="24"/>
        </w:rPr>
        <w:t>Użytkownicy</w:t>
      </w:r>
    </w:p>
    <w:p w:rsidR="00792B24" w:rsidRPr="009D6006" w:rsidRDefault="00792B24" w:rsidP="009D6006">
      <w:pPr>
        <w:widowControl w:val="0"/>
        <w:suppressAutoHyphens/>
        <w:spacing w:after="0" w:line="360" w:lineRule="auto"/>
        <w:ind w:left="708"/>
        <w:textAlignment w:val="baseline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-  kosmetyczki, </w:t>
      </w:r>
      <w:proofErr w:type="spellStart"/>
      <w:r w:rsidRPr="00197319">
        <w:rPr>
          <w:rFonts w:cs="Arial"/>
          <w:sz w:val="24"/>
          <w:szCs w:val="24"/>
        </w:rPr>
        <w:t>kosmetolożki_kosmetolodzy</w:t>
      </w:r>
      <w:proofErr w:type="spellEnd"/>
      <w:r w:rsidRPr="00197319">
        <w:rPr>
          <w:rFonts w:cs="Arial"/>
          <w:sz w:val="24"/>
          <w:szCs w:val="24"/>
        </w:rPr>
        <w:t xml:space="preserve">, </w:t>
      </w:r>
      <w:proofErr w:type="spellStart"/>
      <w:r w:rsidRPr="00197319">
        <w:rPr>
          <w:sz w:val="24"/>
          <w:szCs w:val="24"/>
        </w:rPr>
        <w:t>specjalistki_specjaliści</w:t>
      </w:r>
      <w:proofErr w:type="spellEnd"/>
      <w:r w:rsidRPr="00197319">
        <w:rPr>
          <w:sz w:val="24"/>
          <w:szCs w:val="24"/>
        </w:rPr>
        <w:t xml:space="preserve"> od pielęgnacji </w:t>
      </w:r>
      <w:r w:rsidRPr="00197319">
        <w:rPr>
          <w:sz w:val="24"/>
          <w:szCs w:val="24"/>
        </w:rPr>
        <w:lastRenderedPageBreak/>
        <w:t xml:space="preserve">skóry; </w:t>
      </w:r>
      <w:proofErr w:type="spellStart"/>
      <w:r w:rsidRPr="00197319">
        <w:rPr>
          <w:sz w:val="24"/>
          <w:szCs w:val="24"/>
        </w:rPr>
        <w:t>dermatolożki_</w:t>
      </w:r>
      <w:r w:rsidRPr="00197319">
        <w:rPr>
          <w:rFonts w:cs="Arial"/>
          <w:sz w:val="24"/>
          <w:szCs w:val="24"/>
        </w:rPr>
        <w:t>dermatolodzy</w:t>
      </w:r>
      <w:proofErr w:type="spellEnd"/>
      <w:r w:rsidRPr="00197319">
        <w:rPr>
          <w:rFonts w:cs="Arial"/>
          <w:sz w:val="24"/>
          <w:szCs w:val="24"/>
        </w:rPr>
        <w:t xml:space="preserve">,  </w:t>
      </w:r>
      <w:r w:rsidRPr="009D6006">
        <w:rPr>
          <w:rFonts w:cs="Arial"/>
          <w:sz w:val="24"/>
          <w:szCs w:val="24"/>
        </w:rPr>
        <w:t xml:space="preserve">z którymi współpracuje pacjentka chorująca </w:t>
      </w:r>
      <w:proofErr w:type="spellStart"/>
      <w:r w:rsidRPr="009D6006">
        <w:rPr>
          <w:rFonts w:cs="Arial"/>
          <w:sz w:val="24"/>
          <w:szCs w:val="24"/>
        </w:rPr>
        <w:t>onkologicznie_pacjent</w:t>
      </w:r>
      <w:proofErr w:type="spellEnd"/>
      <w:r w:rsidRPr="009D6006">
        <w:rPr>
          <w:rFonts w:cs="Arial"/>
          <w:sz w:val="24"/>
          <w:szCs w:val="24"/>
        </w:rPr>
        <w:t xml:space="preserve"> chorujący onkologicznie</w:t>
      </w:r>
    </w:p>
    <w:p w:rsidR="002F1864" w:rsidRPr="00197319" w:rsidRDefault="002F1864" w:rsidP="00197319">
      <w:pPr>
        <w:pStyle w:val="Akapitzlist"/>
        <w:widowControl w:val="0"/>
        <w:suppressAutoHyphens/>
        <w:spacing w:after="0" w:line="360" w:lineRule="auto"/>
        <w:textAlignment w:val="baseline"/>
        <w:rPr>
          <w:rFonts w:cs="Arial"/>
          <w:sz w:val="24"/>
          <w:szCs w:val="24"/>
        </w:rPr>
      </w:pPr>
    </w:p>
    <w:p w:rsidR="000D7C38" w:rsidRPr="00197319" w:rsidRDefault="002F1864" w:rsidP="00197319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197319">
        <w:rPr>
          <w:b/>
          <w:bCs/>
          <w:sz w:val="24"/>
          <w:szCs w:val="24"/>
        </w:rPr>
        <w:t xml:space="preserve">Interesariusze </w:t>
      </w:r>
    </w:p>
    <w:p w:rsidR="007612CB" w:rsidRPr="00197319" w:rsidRDefault="007612CB" w:rsidP="00197319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</w:p>
    <w:p w:rsidR="009D6006" w:rsidRDefault="009D6006" w:rsidP="00197319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Aby wspierać odbiorców, świadczyć na ich rzecz usługi dopasowane do ich potrzeb z rozwiązania będą mogli korzystać także:</w:t>
      </w:r>
    </w:p>
    <w:p w:rsidR="002C1D07" w:rsidRPr="00197319" w:rsidRDefault="002C1D07" w:rsidP="00197319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197319">
        <w:rPr>
          <w:rFonts w:cstheme="minorHAnsi"/>
          <w:sz w:val="24"/>
          <w:szCs w:val="24"/>
        </w:rPr>
        <w:t>- gabinety kosmetologiczne,</w:t>
      </w:r>
    </w:p>
    <w:p w:rsidR="002C1D07" w:rsidRPr="00197319" w:rsidRDefault="002C1D07" w:rsidP="00197319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197319">
        <w:rPr>
          <w:rFonts w:cstheme="minorHAnsi"/>
          <w:sz w:val="24"/>
          <w:szCs w:val="24"/>
        </w:rPr>
        <w:t>-  kliniki SPA,</w:t>
      </w:r>
    </w:p>
    <w:p w:rsidR="002C1D07" w:rsidRPr="00197319" w:rsidRDefault="002C1D07" w:rsidP="00197319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197319">
        <w:rPr>
          <w:rFonts w:cstheme="minorHAnsi"/>
          <w:sz w:val="24"/>
          <w:szCs w:val="24"/>
        </w:rPr>
        <w:t xml:space="preserve">-  uczelnie wyższe, </w:t>
      </w:r>
    </w:p>
    <w:p w:rsidR="002C1D07" w:rsidRPr="00197319" w:rsidRDefault="002C1D07" w:rsidP="00197319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197319">
        <w:rPr>
          <w:rFonts w:cstheme="minorHAnsi"/>
          <w:sz w:val="24"/>
          <w:szCs w:val="24"/>
        </w:rPr>
        <w:t xml:space="preserve">-  szkoły zawodowe o profilu kosmetologicznym. </w:t>
      </w:r>
    </w:p>
    <w:p w:rsidR="007612CB" w:rsidRPr="00197319" w:rsidRDefault="007612CB" w:rsidP="00197319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0D7C38" w:rsidRPr="00197319" w:rsidRDefault="000D7C38" w:rsidP="00197319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197319">
        <w:rPr>
          <w:b/>
          <w:bCs/>
          <w:sz w:val="24"/>
          <w:szCs w:val="24"/>
        </w:rPr>
        <w:t>Jaki jest szacunkowy koszt wdrożenia przez inne podmioty?</w:t>
      </w:r>
    </w:p>
    <w:p w:rsidR="000D7C38" w:rsidRPr="00197319" w:rsidRDefault="000D7C38" w:rsidP="00197319">
      <w:pPr>
        <w:pStyle w:val="Akapitzlist"/>
        <w:spacing w:line="360" w:lineRule="auto"/>
        <w:rPr>
          <w:b/>
          <w:bCs/>
          <w:sz w:val="24"/>
          <w:szCs w:val="24"/>
        </w:rPr>
      </w:pPr>
    </w:p>
    <w:p w:rsidR="000D7C38" w:rsidRPr="00197319" w:rsidRDefault="000D7C38" w:rsidP="00197319">
      <w:pPr>
        <w:pStyle w:val="Akapitzlist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197319">
        <w:rPr>
          <w:b/>
          <w:bCs/>
          <w:sz w:val="24"/>
          <w:szCs w:val="24"/>
        </w:rPr>
        <w:t>Koszty finansowe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5"/>
        <w:gridCol w:w="2351"/>
        <w:gridCol w:w="3272"/>
      </w:tblGrid>
      <w:tr w:rsidR="000D7C38" w:rsidRPr="00197319" w:rsidTr="009D6006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7C38" w:rsidRPr="00197319" w:rsidRDefault="000D7C38" w:rsidP="00197319">
            <w:pPr>
              <w:spacing w:before="120" w:after="12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97319">
              <w:rPr>
                <w:b/>
                <w:bCs/>
                <w:sz w:val="24"/>
                <w:szCs w:val="24"/>
              </w:rPr>
              <w:t>Kategoria kosztu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7C38" w:rsidRPr="00197319" w:rsidRDefault="000D7C38" w:rsidP="00197319">
            <w:pPr>
              <w:spacing w:before="120" w:after="12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97319">
              <w:rPr>
                <w:b/>
                <w:bCs/>
                <w:sz w:val="24"/>
                <w:szCs w:val="24"/>
              </w:rPr>
              <w:t>Szacunkowy koszt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7C38" w:rsidRPr="00197319" w:rsidRDefault="000D7C38" w:rsidP="00197319">
            <w:pPr>
              <w:spacing w:before="120" w:after="12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97319">
              <w:rPr>
                <w:b/>
                <w:bCs/>
                <w:sz w:val="24"/>
                <w:szCs w:val="24"/>
              </w:rPr>
              <w:t>Komentarz</w:t>
            </w:r>
          </w:p>
        </w:tc>
      </w:tr>
      <w:tr w:rsidR="000D7C38" w:rsidRPr="00197319" w:rsidTr="009D6006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8" w:rsidRPr="00197319" w:rsidRDefault="00265965" w:rsidP="0019731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97319">
              <w:rPr>
                <w:bCs/>
                <w:sz w:val="24"/>
                <w:szCs w:val="24"/>
              </w:rPr>
              <w:t>Koszt wydruku Poradnika</w:t>
            </w:r>
          </w:p>
          <w:p w:rsidR="00E847F0" w:rsidRPr="00197319" w:rsidRDefault="00E847F0" w:rsidP="0019731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97319">
              <w:rPr>
                <w:bCs/>
                <w:sz w:val="24"/>
                <w:szCs w:val="24"/>
              </w:rPr>
              <w:t>Oprawa na spirali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8" w:rsidRPr="00197319" w:rsidRDefault="00E847F0" w:rsidP="00197319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97319">
              <w:rPr>
                <w:sz w:val="24"/>
                <w:szCs w:val="24"/>
              </w:rPr>
              <w:t>1 sztuka:</w:t>
            </w:r>
            <w:r w:rsidRPr="00197319">
              <w:rPr>
                <w:sz w:val="24"/>
                <w:szCs w:val="24"/>
              </w:rPr>
              <w:br/>
              <w:t xml:space="preserve">80,00 zł + VAT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8" w:rsidRPr="00197319" w:rsidRDefault="002367B1" w:rsidP="00197319">
            <w:pPr>
              <w:spacing w:line="360" w:lineRule="auto"/>
              <w:rPr>
                <w:bCs/>
                <w:sz w:val="24"/>
                <w:szCs w:val="24"/>
              </w:rPr>
            </w:pPr>
            <w:r w:rsidRPr="00197319">
              <w:rPr>
                <w:bCs/>
                <w:sz w:val="24"/>
                <w:szCs w:val="24"/>
              </w:rPr>
              <w:t xml:space="preserve">Koszt może być inny </w:t>
            </w:r>
            <w:r w:rsidRPr="00197319">
              <w:rPr>
                <w:bCs/>
                <w:sz w:val="24"/>
                <w:szCs w:val="24"/>
              </w:rPr>
              <w:br/>
              <w:t xml:space="preserve">w zależności od miejsca </w:t>
            </w:r>
            <w:r w:rsidRPr="00197319">
              <w:rPr>
                <w:bCs/>
                <w:sz w:val="24"/>
                <w:szCs w:val="24"/>
              </w:rPr>
              <w:br/>
              <w:t xml:space="preserve">i aktualnych stawek rynkowych </w:t>
            </w:r>
          </w:p>
        </w:tc>
      </w:tr>
      <w:tr w:rsidR="000D7C38" w:rsidRPr="00197319" w:rsidTr="009D6006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8" w:rsidRPr="00197319" w:rsidRDefault="00265965" w:rsidP="0019731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97319">
              <w:rPr>
                <w:bCs/>
                <w:sz w:val="24"/>
                <w:szCs w:val="24"/>
              </w:rPr>
              <w:t xml:space="preserve">Koszt wydruku </w:t>
            </w:r>
            <w:proofErr w:type="spellStart"/>
            <w:r w:rsidRPr="00197319">
              <w:rPr>
                <w:bCs/>
                <w:sz w:val="24"/>
                <w:szCs w:val="24"/>
              </w:rPr>
              <w:t>Planera</w:t>
            </w:r>
            <w:proofErr w:type="spellEnd"/>
          </w:p>
          <w:p w:rsidR="00E847F0" w:rsidRPr="00197319" w:rsidRDefault="00E847F0" w:rsidP="0019731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97319">
              <w:rPr>
                <w:bCs/>
                <w:sz w:val="24"/>
                <w:szCs w:val="24"/>
              </w:rPr>
              <w:t>Oprawa na spirali</w:t>
            </w:r>
          </w:p>
          <w:p w:rsidR="00E847F0" w:rsidRPr="00197319" w:rsidRDefault="00E847F0" w:rsidP="0019731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97319">
              <w:rPr>
                <w:bCs/>
                <w:sz w:val="24"/>
                <w:szCs w:val="24"/>
              </w:rPr>
              <w:t>Papier matowy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8" w:rsidRPr="00197319" w:rsidRDefault="00E847F0" w:rsidP="0019731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97319">
              <w:rPr>
                <w:sz w:val="24"/>
                <w:szCs w:val="24"/>
              </w:rPr>
              <w:t>1 sztuka:</w:t>
            </w:r>
            <w:r w:rsidRPr="00197319">
              <w:rPr>
                <w:sz w:val="24"/>
                <w:szCs w:val="24"/>
              </w:rPr>
              <w:br/>
            </w:r>
            <w:r w:rsidR="00767D8A" w:rsidRPr="00197319">
              <w:rPr>
                <w:sz w:val="24"/>
                <w:szCs w:val="24"/>
              </w:rPr>
              <w:t>40</w:t>
            </w:r>
            <w:r w:rsidRPr="00197319">
              <w:rPr>
                <w:sz w:val="24"/>
                <w:szCs w:val="24"/>
              </w:rPr>
              <w:t>,00 zł + VAT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8" w:rsidRPr="00197319" w:rsidRDefault="002367B1" w:rsidP="0019731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97319">
              <w:rPr>
                <w:bCs/>
                <w:sz w:val="24"/>
                <w:szCs w:val="24"/>
              </w:rPr>
              <w:t xml:space="preserve">Koszt może być inny </w:t>
            </w:r>
            <w:r w:rsidRPr="00197319">
              <w:rPr>
                <w:bCs/>
                <w:sz w:val="24"/>
                <w:szCs w:val="24"/>
              </w:rPr>
              <w:br/>
              <w:t xml:space="preserve">w zależności od miejsca </w:t>
            </w:r>
            <w:r w:rsidRPr="00197319">
              <w:rPr>
                <w:bCs/>
                <w:sz w:val="24"/>
                <w:szCs w:val="24"/>
              </w:rPr>
              <w:br/>
              <w:t>i aktualnych stawek rynkowych</w:t>
            </w:r>
          </w:p>
        </w:tc>
      </w:tr>
      <w:tr w:rsidR="000D7C38" w:rsidRPr="00197319" w:rsidTr="009D6006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65" w:rsidRPr="00197319" w:rsidRDefault="00265965" w:rsidP="0019731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97319">
              <w:rPr>
                <w:bCs/>
                <w:sz w:val="24"/>
                <w:szCs w:val="24"/>
              </w:rPr>
              <w:t>Koszt wydruku Ścieżki</w:t>
            </w:r>
          </w:p>
          <w:p w:rsidR="00767D8A" w:rsidRPr="00197319" w:rsidRDefault="00767D8A" w:rsidP="009D600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8" w:rsidRPr="00197319" w:rsidRDefault="00767D8A" w:rsidP="00197319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97319">
              <w:rPr>
                <w:sz w:val="24"/>
                <w:szCs w:val="24"/>
              </w:rPr>
              <w:t>1 sztuka:</w:t>
            </w:r>
            <w:r w:rsidRPr="00197319">
              <w:rPr>
                <w:sz w:val="24"/>
                <w:szCs w:val="24"/>
              </w:rPr>
              <w:br/>
              <w:t>20,00 zł + VAT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8" w:rsidRPr="00197319" w:rsidRDefault="002367B1" w:rsidP="0019731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97319">
              <w:rPr>
                <w:bCs/>
                <w:sz w:val="24"/>
                <w:szCs w:val="24"/>
              </w:rPr>
              <w:t xml:space="preserve">Koszt może być inny </w:t>
            </w:r>
            <w:r w:rsidRPr="00197319">
              <w:rPr>
                <w:bCs/>
                <w:sz w:val="24"/>
                <w:szCs w:val="24"/>
              </w:rPr>
              <w:br/>
              <w:t xml:space="preserve">w zależności od miejsca </w:t>
            </w:r>
            <w:r w:rsidRPr="00197319">
              <w:rPr>
                <w:bCs/>
                <w:sz w:val="24"/>
                <w:szCs w:val="24"/>
              </w:rPr>
              <w:br/>
              <w:t>i aktualnych stawek rynkowych</w:t>
            </w:r>
          </w:p>
        </w:tc>
      </w:tr>
    </w:tbl>
    <w:p w:rsidR="000D7C38" w:rsidRPr="00197319" w:rsidRDefault="000D7C38" w:rsidP="00197319">
      <w:pPr>
        <w:spacing w:line="360" w:lineRule="auto"/>
        <w:jc w:val="both"/>
        <w:rPr>
          <w:b/>
          <w:bCs/>
          <w:color w:val="FF0000"/>
          <w:sz w:val="24"/>
          <w:szCs w:val="24"/>
        </w:rPr>
      </w:pPr>
    </w:p>
    <w:p w:rsidR="009D6006" w:rsidRDefault="009D6006" w:rsidP="009D6006">
      <w:pPr>
        <w:spacing w:line="360" w:lineRule="auto"/>
        <w:jc w:val="both"/>
        <w:rPr>
          <w:b/>
          <w:bCs/>
          <w:sz w:val="24"/>
          <w:szCs w:val="24"/>
        </w:rPr>
      </w:pPr>
    </w:p>
    <w:p w:rsidR="009D6006" w:rsidRDefault="009D6006" w:rsidP="009D6006">
      <w:pPr>
        <w:spacing w:line="360" w:lineRule="auto"/>
        <w:jc w:val="both"/>
        <w:rPr>
          <w:b/>
          <w:bCs/>
          <w:sz w:val="24"/>
          <w:szCs w:val="24"/>
        </w:rPr>
      </w:pPr>
    </w:p>
    <w:p w:rsidR="009D6006" w:rsidRPr="009D6006" w:rsidRDefault="009D6006" w:rsidP="009D6006">
      <w:pPr>
        <w:spacing w:line="360" w:lineRule="auto"/>
        <w:jc w:val="both"/>
        <w:rPr>
          <w:b/>
          <w:bCs/>
          <w:sz w:val="24"/>
          <w:szCs w:val="24"/>
        </w:rPr>
      </w:pPr>
    </w:p>
    <w:p w:rsidR="000D7C38" w:rsidRPr="009D6006" w:rsidRDefault="000D7C38" w:rsidP="009D6006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r w:rsidRPr="009D6006">
        <w:rPr>
          <w:b/>
          <w:bCs/>
          <w:sz w:val="24"/>
          <w:szCs w:val="24"/>
        </w:rPr>
        <w:lastRenderedPageBreak/>
        <w:t>Koszty alternatywne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0"/>
        <w:gridCol w:w="2330"/>
        <w:gridCol w:w="3178"/>
      </w:tblGrid>
      <w:tr w:rsidR="009D6006" w:rsidRPr="00197319" w:rsidTr="0079383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006" w:rsidRPr="00197319" w:rsidRDefault="009D6006" w:rsidP="00F156B0">
            <w:pPr>
              <w:spacing w:before="120" w:after="12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97319">
              <w:rPr>
                <w:b/>
                <w:bCs/>
                <w:sz w:val="24"/>
                <w:szCs w:val="24"/>
              </w:rPr>
              <w:t>Kategoria kosztu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006" w:rsidRPr="00197319" w:rsidRDefault="009D6006" w:rsidP="00F156B0">
            <w:pPr>
              <w:spacing w:before="120" w:after="12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97319">
              <w:rPr>
                <w:b/>
                <w:bCs/>
                <w:sz w:val="24"/>
                <w:szCs w:val="24"/>
              </w:rPr>
              <w:t>Szacunkowy koszt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006" w:rsidRPr="00197319" w:rsidRDefault="009D6006" w:rsidP="00F156B0">
            <w:pPr>
              <w:spacing w:before="120" w:after="12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97319">
              <w:rPr>
                <w:b/>
                <w:bCs/>
                <w:sz w:val="24"/>
                <w:szCs w:val="24"/>
              </w:rPr>
              <w:t>Komentarz</w:t>
            </w:r>
          </w:p>
        </w:tc>
      </w:tr>
      <w:tr w:rsidR="009D6006" w:rsidRPr="00197319" w:rsidTr="009D600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06" w:rsidRPr="00197319" w:rsidRDefault="009D6006" w:rsidP="00F156B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97319">
              <w:rPr>
                <w:sz w:val="24"/>
                <w:szCs w:val="24"/>
              </w:rPr>
              <w:t xml:space="preserve">Koszt wynagrodzenia </w:t>
            </w:r>
            <w:proofErr w:type="spellStart"/>
            <w:r w:rsidRPr="00197319">
              <w:rPr>
                <w:sz w:val="24"/>
                <w:szCs w:val="24"/>
              </w:rPr>
              <w:t>specjalistki_specjalisty</w:t>
            </w:r>
            <w:proofErr w:type="spellEnd"/>
            <w:r w:rsidRPr="00197319">
              <w:rPr>
                <w:sz w:val="24"/>
                <w:szCs w:val="24"/>
              </w:rPr>
              <w:t xml:space="preserve"> </w:t>
            </w:r>
            <w:proofErr w:type="spellStart"/>
            <w:r w:rsidRPr="00197319">
              <w:rPr>
                <w:sz w:val="24"/>
                <w:szCs w:val="24"/>
              </w:rPr>
              <w:t>kosmetologa_kosmetolożki</w:t>
            </w:r>
            <w:proofErr w:type="spellEnd"/>
            <w:r w:rsidRPr="00197319">
              <w:rPr>
                <w:sz w:val="24"/>
                <w:szCs w:val="24"/>
              </w:rPr>
              <w:t xml:space="preserve">, kosmetyczki, który pełni rolę </w:t>
            </w:r>
            <w:proofErr w:type="spellStart"/>
            <w:r w:rsidRPr="00197319">
              <w:rPr>
                <w:sz w:val="24"/>
                <w:szCs w:val="24"/>
              </w:rPr>
              <w:t>kosnultanki_konsultanta</w:t>
            </w:r>
            <w:proofErr w:type="spellEnd"/>
            <w:r w:rsidRPr="00197319">
              <w:rPr>
                <w:sz w:val="24"/>
                <w:szCs w:val="24"/>
              </w:rPr>
              <w:t xml:space="preserve">, wspierając </w:t>
            </w:r>
            <w:proofErr w:type="spellStart"/>
            <w:r w:rsidRPr="00197319">
              <w:rPr>
                <w:sz w:val="24"/>
                <w:szCs w:val="24"/>
              </w:rPr>
              <w:t>klientkę_klienta</w:t>
            </w:r>
            <w:proofErr w:type="spellEnd"/>
            <w:r w:rsidRPr="00197319">
              <w:rPr>
                <w:sz w:val="24"/>
                <w:szCs w:val="24"/>
              </w:rPr>
              <w:t xml:space="preserve"> w procesie domowej pielęgnacji  i współpracy z  kosmetyczką, </w:t>
            </w:r>
            <w:proofErr w:type="spellStart"/>
            <w:r w:rsidRPr="00197319">
              <w:rPr>
                <w:sz w:val="24"/>
                <w:szCs w:val="24"/>
              </w:rPr>
              <w:t>kosmetolożką_kosmetologiem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06" w:rsidRPr="00197319" w:rsidRDefault="009D6006" w:rsidP="00DD182E">
            <w:pPr>
              <w:spacing w:line="360" w:lineRule="auto"/>
              <w:rPr>
                <w:bCs/>
                <w:sz w:val="24"/>
                <w:szCs w:val="24"/>
              </w:rPr>
            </w:pPr>
            <w:r w:rsidRPr="00197319">
              <w:rPr>
                <w:bCs/>
                <w:sz w:val="24"/>
                <w:szCs w:val="24"/>
              </w:rPr>
              <w:t xml:space="preserve">stawka </w:t>
            </w:r>
            <w:r w:rsidR="00DD182E">
              <w:rPr>
                <w:bCs/>
                <w:sz w:val="24"/>
                <w:szCs w:val="24"/>
              </w:rPr>
              <w:t xml:space="preserve">około 200 </w:t>
            </w:r>
            <w:bookmarkStart w:id="0" w:name="_GoBack"/>
            <w:bookmarkEnd w:id="0"/>
            <w:r w:rsidRPr="00197319">
              <w:rPr>
                <w:bCs/>
                <w:sz w:val="24"/>
                <w:szCs w:val="24"/>
              </w:rPr>
              <w:t xml:space="preserve">zł brutto za  1 godz. konsultacji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06" w:rsidRPr="00197319" w:rsidRDefault="009D6006" w:rsidP="00F156B0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F1864" w:rsidRPr="00197319" w:rsidRDefault="002F1864" w:rsidP="00197319">
      <w:pPr>
        <w:spacing w:line="360" w:lineRule="auto"/>
        <w:jc w:val="both"/>
        <w:rPr>
          <w:sz w:val="24"/>
          <w:szCs w:val="24"/>
        </w:rPr>
      </w:pPr>
    </w:p>
    <w:p w:rsidR="000D7C38" w:rsidRPr="00197319" w:rsidRDefault="000D7C38" w:rsidP="00197319">
      <w:pPr>
        <w:spacing w:line="360" w:lineRule="auto"/>
        <w:jc w:val="both"/>
        <w:rPr>
          <w:sz w:val="24"/>
          <w:szCs w:val="24"/>
        </w:rPr>
      </w:pPr>
    </w:p>
    <w:p w:rsidR="000D7C38" w:rsidRPr="00197319" w:rsidRDefault="000D7C38" w:rsidP="00197319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197319">
        <w:rPr>
          <w:b/>
          <w:bCs/>
          <w:sz w:val="24"/>
          <w:szCs w:val="24"/>
        </w:rPr>
        <w:t>Czy to działa?</w:t>
      </w:r>
    </w:p>
    <w:p w:rsidR="002367B1" w:rsidRDefault="000D7C38" w:rsidP="00793833">
      <w:pPr>
        <w:pStyle w:val="Akapitzlist"/>
        <w:spacing w:line="360" w:lineRule="auto"/>
        <w:jc w:val="both"/>
        <w:rPr>
          <w:sz w:val="24"/>
          <w:szCs w:val="24"/>
        </w:rPr>
      </w:pPr>
      <w:r w:rsidRPr="00197319">
        <w:rPr>
          <w:sz w:val="24"/>
          <w:szCs w:val="24"/>
        </w:rPr>
        <w:t>Opinie osób lub podmiotów uczestniczących w testowaniu, streszczenie ewaluacji z kluczowymi wynikami</w:t>
      </w:r>
    </w:p>
    <w:p w:rsidR="00793833" w:rsidRPr="00197319" w:rsidRDefault="00793833" w:rsidP="00793833">
      <w:pPr>
        <w:pStyle w:val="Akapitzlist"/>
        <w:spacing w:line="360" w:lineRule="auto"/>
        <w:jc w:val="both"/>
        <w:rPr>
          <w:sz w:val="24"/>
          <w:szCs w:val="24"/>
        </w:rPr>
      </w:pPr>
    </w:p>
    <w:p w:rsidR="00171C7C" w:rsidRPr="00197319" w:rsidRDefault="00171C7C" w:rsidP="00197319">
      <w:pPr>
        <w:spacing w:line="360" w:lineRule="auto"/>
        <w:rPr>
          <w:rFonts w:cs="Arial"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Jakość przygotowanych narzędzi, </w:t>
      </w:r>
      <w:r w:rsidRPr="00197319">
        <w:rPr>
          <w:rFonts w:eastAsia="Times New Roman" w:cs="Arial"/>
          <w:bCs/>
          <w:sz w:val="24"/>
          <w:szCs w:val="24"/>
        </w:rPr>
        <w:t>treści napisane przystępnym i zrozumiałym językiem, uż</w:t>
      </w:r>
      <w:r w:rsidR="00CB2702" w:rsidRPr="00197319">
        <w:rPr>
          <w:rFonts w:eastAsia="Times New Roman" w:cs="Arial"/>
          <w:bCs/>
          <w:sz w:val="24"/>
          <w:szCs w:val="24"/>
        </w:rPr>
        <w:t>yteczność treści i możliwość</w:t>
      </w:r>
      <w:r w:rsidRPr="00197319">
        <w:rPr>
          <w:rFonts w:eastAsia="Times New Roman" w:cs="Arial"/>
          <w:bCs/>
          <w:sz w:val="24"/>
          <w:szCs w:val="24"/>
        </w:rPr>
        <w:t xml:space="preserve"> stosowania</w:t>
      </w:r>
      <w:r w:rsidR="00CB2702" w:rsidRPr="00197319">
        <w:rPr>
          <w:rFonts w:eastAsia="Times New Roman" w:cs="Arial"/>
          <w:bCs/>
          <w:sz w:val="24"/>
          <w:szCs w:val="24"/>
        </w:rPr>
        <w:t xml:space="preserve"> ich</w:t>
      </w:r>
      <w:r w:rsidRPr="00197319">
        <w:rPr>
          <w:rFonts w:eastAsia="Times New Roman" w:cs="Arial"/>
          <w:bCs/>
          <w:sz w:val="24"/>
          <w:szCs w:val="24"/>
        </w:rPr>
        <w:t xml:space="preserve"> w życiu codziennym – to bez wątpienia atuty przygotowanych narzędzi. </w:t>
      </w:r>
      <w:r w:rsidR="00CB2702" w:rsidRPr="00197319">
        <w:rPr>
          <w:rFonts w:eastAsia="Times New Roman" w:cs="Arial"/>
          <w:bCs/>
          <w:sz w:val="24"/>
          <w:szCs w:val="24"/>
        </w:rPr>
        <w:t xml:space="preserve"> Zdecydowana większość uczestniczek (osób chorych onkologicznie, kosmetyczek, kosmetolożek) </w:t>
      </w:r>
      <w:r w:rsidR="00CB2702" w:rsidRPr="00197319">
        <w:rPr>
          <w:rFonts w:eastAsia="Times New Roman" w:cs="Arial"/>
          <w:sz w:val="24"/>
          <w:szCs w:val="24"/>
        </w:rPr>
        <w:t xml:space="preserve">pozytywnie oceniła jakość opracowanej innowacji społecznej. </w:t>
      </w:r>
    </w:p>
    <w:p w:rsidR="00C57DF7" w:rsidRPr="00197319" w:rsidRDefault="002367B1" w:rsidP="00197319">
      <w:pPr>
        <w:spacing w:line="360" w:lineRule="auto"/>
        <w:rPr>
          <w:rFonts w:cs="Arial"/>
          <w:bCs/>
          <w:sz w:val="24"/>
          <w:szCs w:val="24"/>
        </w:rPr>
      </w:pPr>
      <w:r w:rsidRPr="00197319">
        <w:rPr>
          <w:rFonts w:cs="Arial"/>
          <w:sz w:val="24"/>
          <w:szCs w:val="24"/>
        </w:rPr>
        <w:t xml:space="preserve">Uczestniczki spotkań </w:t>
      </w:r>
      <w:r w:rsidR="00C57DF7" w:rsidRPr="00197319">
        <w:rPr>
          <w:rFonts w:cs="Arial"/>
          <w:sz w:val="24"/>
          <w:szCs w:val="24"/>
        </w:rPr>
        <w:t xml:space="preserve">testujących </w:t>
      </w:r>
      <w:r w:rsidRPr="00197319">
        <w:rPr>
          <w:rFonts w:cs="Arial"/>
          <w:sz w:val="24"/>
          <w:szCs w:val="24"/>
        </w:rPr>
        <w:t xml:space="preserve">pozytywnie wypowiadały się o otrzymanym </w:t>
      </w:r>
      <w:r w:rsidRPr="00197319">
        <w:rPr>
          <w:rFonts w:cs="Arial"/>
          <w:iCs/>
          <w:sz w:val="24"/>
          <w:szCs w:val="24"/>
        </w:rPr>
        <w:t>Poradniku</w:t>
      </w:r>
      <w:r w:rsidR="00C57DF7" w:rsidRPr="00197319">
        <w:rPr>
          <w:rFonts w:cs="Arial"/>
          <w:iCs/>
          <w:sz w:val="24"/>
          <w:szCs w:val="24"/>
        </w:rPr>
        <w:t xml:space="preserve">. </w:t>
      </w:r>
      <w:r w:rsidRPr="00197319">
        <w:rPr>
          <w:rFonts w:cs="Arial"/>
          <w:bCs/>
          <w:sz w:val="24"/>
          <w:szCs w:val="24"/>
        </w:rPr>
        <w:t xml:space="preserve">Do tej pory, ich zdaniem nie było na rynku publikacji, która w tak kompleksowy, interdyscyplinarny sposób omawiała dziedzinę kosmetologii onkologicznej, włączając inne dziedziny wspierające pielęgnację skóry. </w:t>
      </w:r>
      <w:r w:rsidR="00171C7C" w:rsidRPr="00197319">
        <w:rPr>
          <w:rFonts w:cs="Arial"/>
          <w:bCs/>
          <w:sz w:val="24"/>
          <w:szCs w:val="24"/>
        </w:rPr>
        <w:t>Ich zdaniem d</w:t>
      </w:r>
      <w:r w:rsidRPr="00197319">
        <w:rPr>
          <w:rFonts w:cs="Arial"/>
          <w:bCs/>
          <w:sz w:val="24"/>
          <w:szCs w:val="24"/>
        </w:rPr>
        <w:t>odatkowym walorem Poradnika jest to, że został napisany jasnym, zrozumiałym językiem, mimo obecnej w tekście specjalistycznej terminologii.</w:t>
      </w:r>
      <w:r w:rsidR="00C57DF7" w:rsidRPr="00197319">
        <w:rPr>
          <w:rFonts w:cs="Arial"/>
          <w:sz w:val="24"/>
          <w:szCs w:val="24"/>
        </w:rPr>
        <w:t xml:space="preserve"> </w:t>
      </w:r>
      <w:r w:rsidRPr="00197319">
        <w:rPr>
          <w:rFonts w:cs="Arial"/>
          <w:bCs/>
          <w:sz w:val="24"/>
          <w:szCs w:val="24"/>
        </w:rPr>
        <w:t xml:space="preserve">Uczestniczki zdecydowanie wyróżniły cztery tabele pomocnicze </w:t>
      </w:r>
      <w:r w:rsidRPr="00197319">
        <w:rPr>
          <w:rFonts w:cs="Arial"/>
          <w:bCs/>
          <w:sz w:val="24"/>
          <w:szCs w:val="24"/>
        </w:rPr>
        <w:lastRenderedPageBreak/>
        <w:t>z zabiegami jakie mogą i nie mogą być stosowane w przypadku choroby nowotworowej.</w:t>
      </w:r>
      <w:r w:rsidR="00C57DF7" w:rsidRPr="00197319">
        <w:rPr>
          <w:rFonts w:cs="Arial"/>
          <w:bCs/>
          <w:sz w:val="24"/>
          <w:szCs w:val="24"/>
        </w:rPr>
        <w:t xml:space="preserve"> </w:t>
      </w:r>
    </w:p>
    <w:p w:rsidR="00171C7C" w:rsidRPr="00197319" w:rsidRDefault="00C57DF7" w:rsidP="00197319">
      <w:pPr>
        <w:spacing w:line="360" w:lineRule="auto"/>
        <w:rPr>
          <w:rFonts w:cs="Arial"/>
          <w:bCs/>
          <w:sz w:val="24"/>
          <w:szCs w:val="24"/>
        </w:rPr>
      </w:pPr>
      <w:proofErr w:type="spellStart"/>
      <w:r w:rsidRPr="00197319">
        <w:rPr>
          <w:rFonts w:cs="Arial"/>
          <w:bCs/>
          <w:sz w:val="24"/>
          <w:szCs w:val="24"/>
        </w:rPr>
        <w:t>Planer</w:t>
      </w:r>
      <w:proofErr w:type="spellEnd"/>
      <w:r w:rsidRPr="00197319">
        <w:rPr>
          <w:rFonts w:cs="Arial"/>
          <w:bCs/>
          <w:sz w:val="24"/>
          <w:szCs w:val="24"/>
        </w:rPr>
        <w:t xml:space="preserve"> również zebrał bardzo dobre opinie, zarówno pod względem konstrukcji merytorycznej, jak i oprawy graficznej. Zdaniem uczestniczek innowacji to narzędzie może wspomóc współpracę</w:t>
      </w:r>
      <w:r w:rsidR="00171C7C" w:rsidRPr="00197319">
        <w:rPr>
          <w:rFonts w:cs="Arial"/>
          <w:bCs/>
          <w:sz w:val="24"/>
          <w:szCs w:val="24"/>
        </w:rPr>
        <w:t xml:space="preserve"> danej osoby</w:t>
      </w:r>
      <w:r w:rsidRPr="00197319">
        <w:rPr>
          <w:rFonts w:cs="Arial"/>
          <w:bCs/>
          <w:sz w:val="24"/>
          <w:szCs w:val="24"/>
        </w:rPr>
        <w:t xml:space="preserve"> z </w:t>
      </w:r>
      <w:proofErr w:type="spellStart"/>
      <w:r w:rsidRPr="00197319">
        <w:rPr>
          <w:rFonts w:cs="Arial"/>
          <w:bCs/>
          <w:sz w:val="24"/>
          <w:szCs w:val="24"/>
        </w:rPr>
        <w:t>kosmetyczką_kosmetolożką</w:t>
      </w:r>
      <w:proofErr w:type="spellEnd"/>
      <w:r w:rsidRPr="00197319">
        <w:rPr>
          <w:rFonts w:cs="Arial"/>
          <w:bCs/>
          <w:sz w:val="24"/>
          <w:szCs w:val="24"/>
        </w:rPr>
        <w:t>_ kosmetologiem.</w:t>
      </w:r>
    </w:p>
    <w:p w:rsidR="00CB2702" w:rsidRPr="00197319" w:rsidRDefault="00CB2702" w:rsidP="00197319">
      <w:pPr>
        <w:spacing w:after="0" w:line="360" w:lineRule="auto"/>
        <w:rPr>
          <w:rFonts w:cs="Arial"/>
          <w:bCs/>
          <w:sz w:val="24"/>
          <w:szCs w:val="24"/>
        </w:rPr>
      </w:pPr>
      <w:r w:rsidRPr="00197319">
        <w:rPr>
          <w:rFonts w:cs="Arial"/>
          <w:bCs/>
          <w:sz w:val="24"/>
          <w:szCs w:val="24"/>
        </w:rPr>
        <w:t xml:space="preserve">Ścieżka współpracy powstała jako narzędzie wspierającą osoby chorujące onkologicznie, jak i </w:t>
      </w:r>
      <w:proofErr w:type="spellStart"/>
      <w:r w:rsidRPr="00197319">
        <w:rPr>
          <w:rFonts w:cs="Arial"/>
          <w:bCs/>
          <w:sz w:val="24"/>
          <w:szCs w:val="24"/>
        </w:rPr>
        <w:t>specjalistki_specjalistów</w:t>
      </w:r>
      <w:proofErr w:type="spellEnd"/>
      <w:r w:rsidRPr="00197319">
        <w:rPr>
          <w:rFonts w:cs="Arial"/>
          <w:bCs/>
          <w:sz w:val="24"/>
          <w:szCs w:val="24"/>
        </w:rPr>
        <w:t xml:space="preserve">. Konstrukcja ścieżki miała na celu wprowadzić odbiorcę w zagadnienia związane z komunikacją w gabinecie kosmetologicznym, rolą kosmetyczki, </w:t>
      </w:r>
      <w:proofErr w:type="spellStart"/>
      <w:r w:rsidRPr="00197319">
        <w:rPr>
          <w:rFonts w:cs="Arial"/>
          <w:bCs/>
          <w:sz w:val="24"/>
          <w:szCs w:val="24"/>
        </w:rPr>
        <w:t>kosmetolożki_kosmetologa</w:t>
      </w:r>
      <w:proofErr w:type="spellEnd"/>
      <w:r w:rsidRPr="00197319">
        <w:rPr>
          <w:rFonts w:cs="Arial"/>
          <w:bCs/>
          <w:sz w:val="24"/>
          <w:szCs w:val="24"/>
        </w:rPr>
        <w:t>, lekarzy.</w:t>
      </w:r>
    </w:p>
    <w:p w:rsidR="00CB2702" w:rsidRPr="00197319" w:rsidRDefault="00CB2702" w:rsidP="00197319">
      <w:pPr>
        <w:spacing w:after="0" w:line="360" w:lineRule="auto"/>
        <w:rPr>
          <w:rFonts w:cs="Arial"/>
          <w:bCs/>
          <w:sz w:val="24"/>
          <w:szCs w:val="24"/>
        </w:rPr>
      </w:pPr>
    </w:p>
    <w:p w:rsidR="00171C7C" w:rsidRPr="00197319" w:rsidRDefault="00171C7C" w:rsidP="00197319">
      <w:pPr>
        <w:spacing w:after="0" w:line="360" w:lineRule="auto"/>
        <w:rPr>
          <w:rFonts w:cs="Arial"/>
          <w:bCs/>
          <w:sz w:val="24"/>
          <w:szCs w:val="24"/>
        </w:rPr>
      </w:pPr>
      <w:r w:rsidRPr="00197319">
        <w:rPr>
          <w:rFonts w:cs="Arial"/>
          <w:sz w:val="24"/>
          <w:szCs w:val="24"/>
        </w:rPr>
        <w:t>Cechy, funkcje tych produktów wymienione poniżej oceniono wysoko</w:t>
      </w:r>
      <w:r w:rsidRPr="00197319">
        <w:rPr>
          <w:rFonts w:cs="Arial"/>
          <w:b/>
          <w:sz w:val="24"/>
          <w:szCs w:val="24"/>
        </w:rPr>
        <w:t>:</w:t>
      </w:r>
    </w:p>
    <w:p w:rsidR="00171C7C" w:rsidRPr="00197319" w:rsidRDefault="00171C7C" w:rsidP="00197319">
      <w:pPr>
        <w:pStyle w:val="Akapitzlist"/>
        <w:numPr>
          <w:ilvl w:val="0"/>
          <w:numId w:val="18"/>
        </w:numPr>
        <w:spacing w:after="0" w:line="360" w:lineRule="auto"/>
        <w:outlineLvl w:val="2"/>
        <w:rPr>
          <w:rFonts w:eastAsia="Times New Roman" w:cs="Arial"/>
          <w:bCs/>
          <w:sz w:val="24"/>
          <w:szCs w:val="24"/>
        </w:rPr>
      </w:pPr>
      <w:r w:rsidRPr="00197319">
        <w:rPr>
          <w:rFonts w:eastAsia="Times New Roman" w:cs="Arial"/>
          <w:bCs/>
          <w:sz w:val="24"/>
          <w:szCs w:val="24"/>
        </w:rPr>
        <w:t>Porządkuje elementarną wiedzę w zakresie pielęgnacji skóry, kosmetologii onkologicznej.</w:t>
      </w:r>
    </w:p>
    <w:p w:rsidR="00171C7C" w:rsidRPr="00197319" w:rsidRDefault="00171C7C" w:rsidP="00197319">
      <w:pPr>
        <w:pStyle w:val="Akapitzlist"/>
        <w:numPr>
          <w:ilvl w:val="0"/>
          <w:numId w:val="18"/>
        </w:numPr>
        <w:spacing w:after="0" w:line="360" w:lineRule="auto"/>
        <w:outlineLvl w:val="2"/>
        <w:rPr>
          <w:rFonts w:eastAsia="Times New Roman" w:cs="Arial"/>
          <w:bCs/>
          <w:strike/>
          <w:sz w:val="24"/>
          <w:szCs w:val="24"/>
        </w:rPr>
      </w:pPr>
      <w:r w:rsidRPr="00197319">
        <w:rPr>
          <w:rFonts w:eastAsia="Times New Roman" w:cs="Arial"/>
          <w:bCs/>
          <w:sz w:val="24"/>
          <w:szCs w:val="24"/>
        </w:rPr>
        <w:t>Przekazuje rzetelne informacje, treści edukacyjne.</w:t>
      </w:r>
    </w:p>
    <w:p w:rsidR="00171C7C" w:rsidRPr="00197319" w:rsidRDefault="00171C7C" w:rsidP="00197319">
      <w:pPr>
        <w:pStyle w:val="Akapitzlist"/>
        <w:numPr>
          <w:ilvl w:val="0"/>
          <w:numId w:val="18"/>
        </w:numPr>
        <w:spacing w:after="0" w:line="360" w:lineRule="auto"/>
        <w:outlineLvl w:val="2"/>
        <w:rPr>
          <w:rFonts w:eastAsia="Times New Roman" w:cs="Arial"/>
          <w:bCs/>
          <w:sz w:val="24"/>
          <w:szCs w:val="24"/>
        </w:rPr>
      </w:pPr>
      <w:r w:rsidRPr="00197319">
        <w:rPr>
          <w:rFonts w:eastAsia="Times New Roman" w:cs="Arial"/>
          <w:bCs/>
          <w:sz w:val="24"/>
          <w:szCs w:val="24"/>
        </w:rPr>
        <w:t xml:space="preserve">Porządkuje i wspiera sposób komunikacji, współpracy osoby chorej onkologicznie z personelem gabinetu kosmetologicznego czy współpracy z </w:t>
      </w:r>
      <w:proofErr w:type="spellStart"/>
      <w:r w:rsidRPr="00197319">
        <w:rPr>
          <w:rFonts w:eastAsia="Times New Roman" w:cs="Arial"/>
          <w:bCs/>
          <w:sz w:val="24"/>
          <w:szCs w:val="24"/>
        </w:rPr>
        <w:t>dermatolożką_dermatologiem</w:t>
      </w:r>
      <w:proofErr w:type="spellEnd"/>
      <w:r w:rsidRPr="00197319">
        <w:rPr>
          <w:rFonts w:eastAsia="Times New Roman" w:cs="Arial"/>
          <w:bCs/>
          <w:sz w:val="24"/>
          <w:szCs w:val="24"/>
        </w:rPr>
        <w:t>.</w:t>
      </w:r>
    </w:p>
    <w:p w:rsidR="00CB2702" w:rsidRPr="00197319" w:rsidRDefault="00171C7C" w:rsidP="00197319">
      <w:pPr>
        <w:pStyle w:val="Akapitzlist"/>
        <w:numPr>
          <w:ilvl w:val="0"/>
          <w:numId w:val="18"/>
        </w:numPr>
        <w:spacing w:after="0" w:line="360" w:lineRule="auto"/>
        <w:outlineLvl w:val="2"/>
        <w:rPr>
          <w:rFonts w:eastAsia="Times New Roman" w:cs="Arial"/>
          <w:bCs/>
          <w:sz w:val="24"/>
          <w:szCs w:val="24"/>
        </w:rPr>
      </w:pPr>
      <w:r w:rsidRPr="00197319">
        <w:rPr>
          <w:rFonts w:eastAsia="Times New Roman" w:cs="Arial"/>
          <w:bCs/>
          <w:sz w:val="24"/>
          <w:szCs w:val="24"/>
        </w:rPr>
        <w:t xml:space="preserve">Usprawnia/przyspiesza wizytę w gabinecie kosmetologicznym i/lub </w:t>
      </w:r>
    </w:p>
    <w:p w:rsidR="00CB2702" w:rsidRPr="00197319" w:rsidRDefault="00171C7C" w:rsidP="00197319">
      <w:pPr>
        <w:pStyle w:val="Akapitzlist"/>
        <w:spacing w:after="0" w:line="360" w:lineRule="auto"/>
        <w:ind w:left="1080"/>
        <w:outlineLvl w:val="2"/>
        <w:rPr>
          <w:rFonts w:eastAsia="Times New Roman" w:cs="Arial"/>
          <w:bCs/>
          <w:sz w:val="24"/>
          <w:szCs w:val="24"/>
        </w:rPr>
      </w:pPr>
      <w:r w:rsidRPr="00197319">
        <w:rPr>
          <w:rFonts w:eastAsia="Times New Roman" w:cs="Arial"/>
          <w:bCs/>
          <w:sz w:val="24"/>
          <w:szCs w:val="24"/>
        </w:rPr>
        <w:t xml:space="preserve">gabinecie </w:t>
      </w:r>
      <w:proofErr w:type="spellStart"/>
      <w:r w:rsidRPr="00197319">
        <w:rPr>
          <w:rFonts w:eastAsia="Times New Roman" w:cs="Arial"/>
          <w:bCs/>
          <w:sz w:val="24"/>
          <w:szCs w:val="24"/>
        </w:rPr>
        <w:t>dermatolożki_dermatologa</w:t>
      </w:r>
      <w:proofErr w:type="spellEnd"/>
      <w:r w:rsidRPr="00197319">
        <w:rPr>
          <w:rFonts w:eastAsia="Times New Roman" w:cs="Arial"/>
          <w:bCs/>
          <w:sz w:val="24"/>
          <w:szCs w:val="24"/>
        </w:rPr>
        <w:t>.</w:t>
      </w:r>
    </w:p>
    <w:p w:rsidR="00171C7C" w:rsidRPr="00197319" w:rsidRDefault="00171C7C" w:rsidP="00197319">
      <w:pPr>
        <w:pStyle w:val="Akapitzlist"/>
        <w:numPr>
          <w:ilvl w:val="0"/>
          <w:numId w:val="18"/>
        </w:numPr>
        <w:spacing w:after="0" w:line="360" w:lineRule="auto"/>
        <w:outlineLvl w:val="2"/>
        <w:rPr>
          <w:rFonts w:eastAsia="Times New Roman" w:cs="Arial"/>
          <w:bCs/>
          <w:sz w:val="24"/>
          <w:szCs w:val="24"/>
        </w:rPr>
      </w:pPr>
      <w:r w:rsidRPr="00197319">
        <w:rPr>
          <w:rFonts w:eastAsia="Times New Roman" w:cs="Arial"/>
          <w:bCs/>
          <w:sz w:val="24"/>
          <w:szCs w:val="24"/>
        </w:rPr>
        <w:t xml:space="preserve">Zmniejsza stres i poczucie zagubienia, wstydu, lęku w gabinecie kosmetologicznym i/lub gabinecie </w:t>
      </w:r>
      <w:proofErr w:type="spellStart"/>
      <w:r w:rsidRPr="00197319">
        <w:rPr>
          <w:rFonts w:eastAsia="Times New Roman" w:cs="Arial"/>
          <w:bCs/>
          <w:sz w:val="24"/>
          <w:szCs w:val="24"/>
        </w:rPr>
        <w:t>dermatolożki_dermatologa</w:t>
      </w:r>
      <w:proofErr w:type="spellEnd"/>
      <w:r w:rsidRPr="00197319">
        <w:rPr>
          <w:rFonts w:eastAsia="Times New Roman" w:cs="Arial"/>
          <w:bCs/>
          <w:sz w:val="24"/>
          <w:szCs w:val="24"/>
        </w:rPr>
        <w:t>.</w:t>
      </w:r>
    </w:p>
    <w:p w:rsidR="00171C7C" w:rsidRPr="00197319" w:rsidRDefault="00171C7C" w:rsidP="00197319">
      <w:pPr>
        <w:pStyle w:val="Akapitzlist"/>
        <w:numPr>
          <w:ilvl w:val="0"/>
          <w:numId w:val="18"/>
        </w:numPr>
        <w:spacing w:after="0" w:line="360" w:lineRule="auto"/>
        <w:outlineLvl w:val="2"/>
        <w:rPr>
          <w:rFonts w:eastAsia="Times New Roman" w:cs="Arial"/>
          <w:bCs/>
          <w:sz w:val="24"/>
          <w:szCs w:val="24"/>
        </w:rPr>
      </w:pPr>
      <w:r w:rsidRPr="00197319">
        <w:rPr>
          <w:rFonts w:eastAsia="Times New Roman" w:cs="Arial"/>
          <w:bCs/>
          <w:sz w:val="24"/>
          <w:szCs w:val="24"/>
        </w:rPr>
        <w:t xml:space="preserve">Wzmacnia poczucie bezpieczeństwa osoby chorej onkologicznie, jej bliskich i </w:t>
      </w:r>
      <w:proofErr w:type="spellStart"/>
      <w:r w:rsidRPr="00197319">
        <w:rPr>
          <w:rFonts w:eastAsia="Times New Roman" w:cs="Arial"/>
          <w:bCs/>
          <w:sz w:val="24"/>
          <w:szCs w:val="24"/>
        </w:rPr>
        <w:t>opiekunów_opiekunek</w:t>
      </w:r>
      <w:proofErr w:type="spellEnd"/>
      <w:r w:rsidRPr="00197319">
        <w:rPr>
          <w:rFonts w:eastAsia="Times New Roman" w:cs="Arial"/>
          <w:bCs/>
          <w:sz w:val="24"/>
          <w:szCs w:val="24"/>
        </w:rPr>
        <w:t>.</w:t>
      </w:r>
    </w:p>
    <w:p w:rsidR="00171C7C" w:rsidRPr="00197319" w:rsidRDefault="00171C7C" w:rsidP="00197319">
      <w:pPr>
        <w:pStyle w:val="Akapitzlist"/>
        <w:numPr>
          <w:ilvl w:val="0"/>
          <w:numId w:val="18"/>
        </w:numPr>
        <w:spacing w:line="360" w:lineRule="auto"/>
        <w:outlineLvl w:val="2"/>
        <w:rPr>
          <w:rFonts w:eastAsia="Times New Roman" w:cs="Arial"/>
          <w:bCs/>
          <w:sz w:val="24"/>
          <w:szCs w:val="24"/>
        </w:rPr>
      </w:pPr>
      <w:r w:rsidRPr="00197319">
        <w:rPr>
          <w:rFonts w:eastAsia="Times New Roman" w:cs="Arial"/>
          <w:bCs/>
          <w:sz w:val="24"/>
          <w:szCs w:val="24"/>
        </w:rPr>
        <w:t>Wpływa pozytywnie na samodzielność osoby chorej onkologicznie</w:t>
      </w:r>
      <w:r w:rsidR="00CB2702" w:rsidRPr="00197319">
        <w:rPr>
          <w:rFonts w:eastAsia="Times New Roman" w:cs="Arial"/>
          <w:bCs/>
          <w:sz w:val="24"/>
          <w:szCs w:val="24"/>
        </w:rPr>
        <w:br/>
      </w:r>
      <w:r w:rsidRPr="00197319">
        <w:rPr>
          <w:rFonts w:eastAsia="Times New Roman" w:cs="Arial"/>
          <w:bCs/>
          <w:sz w:val="24"/>
          <w:szCs w:val="24"/>
        </w:rPr>
        <w:t>(w podejmowaniu decyzji, działaniu).</w:t>
      </w:r>
    </w:p>
    <w:p w:rsidR="00175C71" w:rsidRPr="00197319" w:rsidRDefault="00171C7C" w:rsidP="00197319">
      <w:pPr>
        <w:pStyle w:val="Akapitzlist"/>
        <w:numPr>
          <w:ilvl w:val="0"/>
          <w:numId w:val="18"/>
        </w:numPr>
        <w:spacing w:line="360" w:lineRule="auto"/>
        <w:outlineLvl w:val="2"/>
        <w:rPr>
          <w:rFonts w:eastAsia="Times New Roman" w:cs="Arial"/>
          <w:bCs/>
          <w:sz w:val="24"/>
          <w:szCs w:val="24"/>
        </w:rPr>
      </w:pPr>
      <w:r w:rsidRPr="00197319">
        <w:rPr>
          <w:rFonts w:eastAsia="Times New Roman" w:cs="Arial"/>
          <w:bCs/>
          <w:sz w:val="24"/>
          <w:szCs w:val="24"/>
        </w:rPr>
        <w:t>Wpływa na motywację,</w:t>
      </w:r>
      <w:r w:rsidRPr="00197319">
        <w:rPr>
          <w:rFonts w:cs="Arial"/>
          <w:sz w:val="24"/>
          <w:szCs w:val="24"/>
        </w:rPr>
        <w:t xml:space="preserve"> np. do podejmowania działań w sytuacji choroby.</w:t>
      </w:r>
    </w:p>
    <w:p w:rsidR="00171C7C" w:rsidRPr="00197319" w:rsidRDefault="00171C7C" w:rsidP="00197319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171C7C" w:rsidRPr="00197319" w:rsidRDefault="00171C7C" w:rsidP="00197319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sectPr w:rsidR="00171C7C" w:rsidRPr="00197319" w:rsidSect="00391E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24" w:rsidRDefault="00012D24" w:rsidP="00C67F10">
      <w:pPr>
        <w:spacing w:after="0" w:line="240" w:lineRule="auto"/>
      </w:pPr>
      <w:r>
        <w:separator/>
      </w:r>
    </w:p>
  </w:endnote>
  <w:endnote w:type="continuationSeparator" w:id="0">
    <w:p w:rsidR="00012D24" w:rsidRDefault="00012D24" w:rsidP="00C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10" w:rsidRDefault="004140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8845550</wp:posOffset>
          </wp:positionV>
          <wp:extent cx="6840000" cy="434286"/>
          <wp:effectExtent l="0" t="0" r="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02-GENERATOR-DOSTEPNOSCI-PAPIER-A4-STOPKA-BW-DR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43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24" w:rsidRDefault="00012D24" w:rsidP="00C67F10">
      <w:pPr>
        <w:spacing w:after="0" w:line="240" w:lineRule="auto"/>
      </w:pPr>
      <w:r>
        <w:separator/>
      </w:r>
    </w:p>
  </w:footnote>
  <w:footnote w:type="continuationSeparator" w:id="0">
    <w:p w:rsidR="00012D24" w:rsidRDefault="00012D24" w:rsidP="00C6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10" w:rsidRDefault="001964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318135</wp:posOffset>
          </wp:positionV>
          <wp:extent cx="6480000" cy="609286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2-GENERATOR-DOSTEPNOSCI-PAPIER-A4-NAGLOWEK-BW-DR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09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9BC"/>
    <w:multiLevelType w:val="hybridMultilevel"/>
    <w:tmpl w:val="2C22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AF7"/>
    <w:multiLevelType w:val="hybridMultilevel"/>
    <w:tmpl w:val="B4A6FAC8"/>
    <w:lvl w:ilvl="0" w:tplc="6F581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05E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88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8C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CC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2C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46C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5E4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A4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2420"/>
    <w:multiLevelType w:val="hybridMultilevel"/>
    <w:tmpl w:val="B6C40A66"/>
    <w:lvl w:ilvl="0" w:tplc="6F5ECED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4255C"/>
    <w:multiLevelType w:val="hybridMultilevel"/>
    <w:tmpl w:val="7FFEA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F7ED7"/>
    <w:multiLevelType w:val="hybridMultilevel"/>
    <w:tmpl w:val="615A4B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5175CD"/>
    <w:multiLevelType w:val="hybridMultilevel"/>
    <w:tmpl w:val="3558D28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0242374"/>
    <w:multiLevelType w:val="hybridMultilevel"/>
    <w:tmpl w:val="8BF6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364C5"/>
    <w:multiLevelType w:val="hybridMultilevel"/>
    <w:tmpl w:val="F6B62D5E"/>
    <w:lvl w:ilvl="0" w:tplc="60064A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0064A5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B2F19"/>
    <w:multiLevelType w:val="hybridMultilevel"/>
    <w:tmpl w:val="FD1499A8"/>
    <w:lvl w:ilvl="0" w:tplc="65C6DD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CFF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40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697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0F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F4F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69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89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87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020C8"/>
    <w:multiLevelType w:val="hybridMultilevel"/>
    <w:tmpl w:val="BCB864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F2B76"/>
    <w:multiLevelType w:val="hybridMultilevel"/>
    <w:tmpl w:val="F138B77A"/>
    <w:lvl w:ilvl="0" w:tplc="5388DC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03E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41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AA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CE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A3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C6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4B9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21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01B3E"/>
    <w:multiLevelType w:val="hybridMultilevel"/>
    <w:tmpl w:val="B1520FD8"/>
    <w:lvl w:ilvl="0" w:tplc="46BE3B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903E4"/>
    <w:multiLevelType w:val="hybridMultilevel"/>
    <w:tmpl w:val="E46C7E12"/>
    <w:lvl w:ilvl="0" w:tplc="10EEB7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AF5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83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2E0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CA22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E1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23C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39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EE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F79D8"/>
    <w:multiLevelType w:val="hybridMultilevel"/>
    <w:tmpl w:val="9710D2D8"/>
    <w:lvl w:ilvl="0" w:tplc="EE9C681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686F98"/>
    <w:multiLevelType w:val="hybridMultilevel"/>
    <w:tmpl w:val="CAAE09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6423D1"/>
    <w:multiLevelType w:val="hybridMultilevel"/>
    <w:tmpl w:val="7C10E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164FA7"/>
    <w:multiLevelType w:val="hybridMultilevel"/>
    <w:tmpl w:val="8DF8F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B334A"/>
    <w:multiLevelType w:val="hybridMultilevel"/>
    <w:tmpl w:val="C2E67CE4"/>
    <w:lvl w:ilvl="0" w:tplc="C6D68A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49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2D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64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CC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8C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CF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4D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C9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53F5F"/>
    <w:multiLevelType w:val="hybridMultilevel"/>
    <w:tmpl w:val="C2523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C2990"/>
    <w:multiLevelType w:val="hybridMultilevel"/>
    <w:tmpl w:val="67466972"/>
    <w:lvl w:ilvl="0" w:tplc="C598EE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232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CD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42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A7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0A6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04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83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5"/>
  </w:num>
  <w:num w:numId="8">
    <w:abstractNumId w:val="5"/>
  </w:num>
  <w:num w:numId="9">
    <w:abstractNumId w:val="1"/>
  </w:num>
  <w:num w:numId="10">
    <w:abstractNumId w:val="8"/>
  </w:num>
  <w:num w:numId="11">
    <w:abstractNumId w:val="19"/>
  </w:num>
  <w:num w:numId="12">
    <w:abstractNumId w:val="17"/>
  </w:num>
  <w:num w:numId="13">
    <w:abstractNumId w:val="10"/>
  </w:num>
  <w:num w:numId="14">
    <w:abstractNumId w:val="14"/>
  </w:num>
  <w:num w:numId="15">
    <w:abstractNumId w:val="9"/>
  </w:num>
  <w:num w:numId="16">
    <w:abstractNumId w:val="6"/>
  </w:num>
  <w:num w:numId="17">
    <w:abstractNumId w:val="7"/>
  </w:num>
  <w:num w:numId="18">
    <w:abstractNumId w:val="4"/>
  </w:num>
  <w:num w:numId="19">
    <w:abstractNumId w:val="13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F10"/>
    <w:rsid w:val="00012D24"/>
    <w:rsid w:val="00095B5D"/>
    <w:rsid w:val="000D7C38"/>
    <w:rsid w:val="000F1C9A"/>
    <w:rsid w:val="00113E14"/>
    <w:rsid w:val="0013701A"/>
    <w:rsid w:val="00161F27"/>
    <w:rsid w:val="00171C7C"/>
    <w:rsid w:val="00175C71"/>
    <w:rsid w:val="00196496"/>
    <w:rsid w:val="00197319"/>
    <w:rsid w:val="001F526A"/>
    <w:rsid w:val="002367B1"/>
    <w:rsid w:val="00265965"/>
    <w:rsid w:val="002C1D07"/>
    <w:rsid w:val="002F1864"/>
    <w:rsid w:val="00332DD7"/>
    <w:rsid w:val="00391E21"/>
    <w:rsid w:val="00414011"/>
    <w:rsid w:val="00565045"/>
    <w:rsid w:val="006C79D1"/>
    <w:rsid w:val="0074159A"/>
    <w:rsid w:val="007612CB"/>
    <w:rsid w:val="00767D8A"/>
    <w:rsid w:val="00792B24"/>
    <w:rsid w:val="00793833"/>
    <w:rsid w:val="00874C47"/>
    <w:rsid w:val="008D35C4"/>
    <w:rsid w:val="009A233D"/>
    <w:rsid w:val="009D6006"/>
    <w:rsid w:val="00A30045"/>
    <w:rsid w:val="00AA74A7"/>
    <w:rsid w:val="00B005B2"/>
    <w:rsid w:val="00B34A37"/>
    <w:rsid w:val="00BB48DB"/>
    <w:rsid w:val="00C57DF7"/>
    <w:rsid w:val="00C67F10"/>
    <w:rsid w:val="00C95628"/>
    <w:rsid w:val="00CB2702"/>
    <w:rsid w:val="00CB3B85"/>
    <w:rsid w:val="00CE4BE1"/>
    <w:rsid w:val="00D66DB6"/>
    <w:rsid w:val="00DD182E"/>
    <w:rsid w:val="00E10A02"/>
    <w:rsid w:val="00E2164E"/>
    <w:rsid w:val="00E847F0"/>
    <w:rsid w:val="00F0600A"/>
    <w:rsid w:val="00F7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AE6196-1145-43D5-B8A6-2A53AF19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paragraph" w:styleId="Akapitzlist">
    <w:name w:val="List Paragraph"/>
    <w:basedOn w:val="Normalny"/>
    <w:qFormat/>
    <w:rsid w:val="009A233D"/>
    <w:pPr>
      <w:ind w:left="720"/>
      <w:contextualSpacing/>
    </w:pPr>
  </w:style>
  <w:style w:type="table" w:styleId="Tabela-Siatka">
    <w:name w:val="Table Grid"/>
    <w:basedOn w:val="Standardowy"/>
    <w:uiPriority w:val="39"/>
    <w:rsid w:val="000D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6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FB15-5F84-4E21-9153-3AB0565D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GRAFIK-1</dc:creator>
  <cp:lastModifiedBy>Anna Szubert</cp:lastModifiedBy>
  <cp:revision>5</cp:revision>
  <dcterms:created xsi:type="dcterms:W3CDTF">2022-10-26T12:22:00Z</dcterms:created>
  <dcterms:modified xsi:type="dcterms:W3CDTF">2022-12-16T08:36:00Z</dcterms:modified>
</cp:coreProperties>
</file>